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E" w:rsidRPr="00207A4E" w:rsidRDefault="00207A4E" w:rsidP="00207A4E">
      <w:pPr>
        <w:tabs>
          <w:tab w:val="left" w:pos="11766"/>
          <w:tab w:val="left" w:pos="13041"/>
        </w:tabs>
        <w:spacing w:before="68"/>
        <w:ind w:left="1560" w:right="2936" w:firstLine="283"/>
        <w:jc w:val="center"/>
        <w:rPr>
          <w:b/>
          <w:bCs/>
          <w:sz w:val="32"/>
          <w:szCs w:val="32"/>
        </w:rPr>
      </w:pPr>
      <w:r w:rsidRPr="00207A4E">
        <w:rPr>
          <w:b/>
          <w:bCs/>
          <w:sz w:val="32"/>
          <w:szCs w:val="32"/>
        </w:rPr>
        <w:t>Муниципальное бюджетное общеобразовательное</w:t>
      </w:r>
      <w:r w:rsidRPr="00207A4E">
        <w:rPr>
          <w:b/>
          <w:bCs/>
          <w:spacing w:val="-77"/>
          <w:sz w:val="32"/>
          <w:szCs w:val="32"/>
        </w:rPr>
        <w:t xml:space="preserve">    </w:t>
      </w:r>
      <w:r w:rsidRPr="00207A4E">
        <w:rPr>
          <w:b/>
          <w:bCs/>
          <w:sz w:val="32"/>
          <w:szCs w:val="32"/>
        </w:rPr>
        <w:t>учреждение</w:t>
      </w:r>
      <w:r w:rsidRPr="00207A4E">
        <w:rPr>
          <w:b/>
          <w:bCs/>
          <w:spacing w:val="-3"/>
          <w:sz w:val="32"/>
          <w:szCs w:val="32"/>
        </w:rPr>
        <w:t xml:space="preserve"> </w:t>
      </w:r>
      <w:r w:rsidRPr="00207A4E">
        <w:rPr>
          <w:b/>
          <w:bCs/>
          <w:sz w:val="32"/>
          <w:szCs w:val="32"/>
        </w:rPr>
        <w:t xml:space="preserve">«Новопавловская средняя общеобразовательная школа </w:t>
      </w:r>
    </w:p>
    <w:p w:rsidR="00207A4E" w:rsidRPr="00207A4E" w:rsidRDefault="00207A4E" w:rsidP="00207A4E">
      <w:pPr>
        <w:tabs>
          <w:tab w:val="left" w:pos="11766"/>
          <w:tab w:val="left" w:pos="13041"/>
        </w:tabs>
        <w:spacing w:before="68"/>
        <w:ind w:left="1560" w:right="2936" w:firstLine="283"/>
        <w:jc w:val="center"/>
        <w:rPr>
          <w:b/>
          <w:bCs/>
          <w:sz w:val="32"/>
          <w:szCs w:val="32"/>
        </w:rPr>
      </w:pPr>
      <w:proofErr w:type="spellStart"/>
      <w:r w:rsidRPr="00207A4E">
        <w:rPr>
          <w:b/>
          <w:bCs/>
          <w:sz w:val="32"/>
          <w:szCs w:val="32"/>
        </w:rPr>
        <w:t>Акбулакского</w:t>
      </w:r>
      <w:proofErr w:type="spellEnd"/>
      <w:r w:rsidRPr="00207A4E">
        <w:rPr>
          <w:b/>
          <w:bCs/>
          <w:sz w:val="32"/>
          <w:szCs w:val="32"/>
        </w:rPr>
        <w:t xml:space="preserve"> района Оренбургской области»</w:t>
      </w:r>
    </w:p>
    <w:p w:rsidR="00207A4E" w:rsidRPr="00207A4E" w:rsidRDefault="00207A4E" w:rsidP="00207A4E">
      <w:pPr>
        <w:ind w:left="3162" w:right="3191"/>
        <w:jc w:val="center"/>
        <w:rPr>
          <w:b/>
          <w:sz w:val="24"/>
        </w:rPr>
      </w:pPr>
      <w:r w:rsidRPr="00207A4E">
        <w:rPr>
          <w:b/>
          <w:sz w:val="24"/>
        </w:rPr>
        <w:t>Аннотации к рабочим программам по предметам учебного плана основной</w:t>
      </w:r>
      <w:r w:rsidRPr="00207A4E">
        <w:rPr>
          <w:b/>
          <w:spacing w:val="-57"/>
          <w:sz w:val="24"/>
        </w:rPr>
        <w:t xml:space="preserve"> </w:t>
      </w:r>
      <w:r w:rsidRPr="00207A4E">
        <w:rPr>
          <w:b/>
          <w:sz w:val="24"/>
        </w:rPr>
        <w:t xml:space="preserve">образовательной программы среднего общего образования  </w:t>
      </w:r>
    </w:p>
    <w:p w:rsidR="00207A4E" w:rsidRPr="00207A4E" w:rsidRDefault="00207A4E" w:rsidP="00207A4E">
      <w:pPr>
        <w:ind w:left="3162" w:right="3191"/>
        <w:jc w:val="center"/>
        <w:rPr>
          <w:b/>
          <w:sz w:val="24"/>
        </w:rPr>
      </w:pPr>
      <w:r w:rsidRPr="00207A4E">
        <w:rPr>
          <w:b/>
          <w:spacing w:val="1"/>
          <w:sz w:val="24"/>
        </w:rPr>
        <w:t xml:space="preserve"> </w:t>
      </w:r>
      <w:r w:rsidRPr="00207A4E">
        <w:rPr>
          <w:b/>
          <w:sz w:val="24"/>
        </w:rPr>
        <w:t>2023</w:t>
      </w:r>
      <w:r w:rsidRPr="00207A4E">
        <w:rPr>
          <w:b/>
          <w:spacing w:val="-3"/>
          <w:sz w:val="24"/>
        </w:rPr>
        <w:t xml:space="preserve"> </w:t>
      </w:r>
      <w:r w:rsidRPr="00207A4E">
        <w:rPr>
          <w:b/>
          <w:sz w:val="24"/>
        </w:rPr>
        <w:t>–</w:t>
      </w:r>
      <w:r w:rsidRPr="00207A4E">
        <w:rPr>
          <w:b/>
          <w:spacing w:val="-6"/>
          <w:sz w:val="24"/>
        </w:rPr>
        <w:t xml:space="preserve"> </w:t>
      </w:r>
      <w:r w:rsidRPr="00207A4E">
        <w:rPr>
          <w:b/>
          <w:sz w:val="24"/>
        </w:rPr>
        <w:t>2024</w:t>
      </w:r>
      <w:r w:rsidRPr="00207A4E">
        <w:rPr>
          <w:b/>
          <w:spacing w:val="-3"/>
          <w:sz w:val="24"/>
        </w:rPr>
        <w:t xml:space="preserve"> </w:t>
      </w:r>
      <w:r w:rsidRPr="00207A4E">
        <w:rPr>
          <w:b/>
          <w:sz w:val="24"/>
        </w:rPr>
        <w:t>учебный</w:t>
      </w:r>
      <w:r w:rsidRPr="00207A4E">
        <w:rPr>
          <w:b/>
          <w:spacing w:val="-2"/>
          <w:sz w:val="24"/>
        </w:rPr>
        <w:t xml:space="preserve"> </w:t>
      </w:r>
      <w:r w:rsidRPr="00207A4E">
        <w:rPr>
          <w:b/>
          <w:sz w:val="24"/>
        </w:rPr>
        <w:t>год</w:t>
      </w:r>
    </w:p>
    <w:p w:rsidR="00761D97" w:rsidRDefault="00761D97">
      <w:pPr>
        <w:rPr>
          <w:sz w:val="12"/>
        </w:rPr>
      </w:pPr>
    </w:p>
    <w:p w:rsidR="00761D97" w:rsidRDefault="00761D97">
      <w:pPr>
        <w:rPr>
          <w:sz w:val="12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74"/>
      </w:tblGrid>
      <w:tr w:rsidR="00761D97">
        <w:trPr>
          <w:trHeight w:val="359"/>
        </w:trPr>
        <w:tc>
          <w:tcPr>
            <w:tcW w:w="2549" w:type="dxa"/>
          </w:tcPr>
          <w:p w:rsidR="00761D97" w:rsidRDefault="004B66B6">
            <w:pPr>
              <w:pStyle w:val="TableParagraph"/>
              <w:spacing w:before="4"/>
              <w:ind w:left="7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spacing w:before="4"/>
              <w:ind w:left="3822" w:right="37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рабочей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761D97">
        <w:trPr>
          <w:trHeight w:val="6077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61D97" w:rsidRDefault="004B66B6" w:rsidP="00956FFD">
            <w:pPr>
              <w:pStyle w:val="TableParagraph"/>
              <w:ind w:left="943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ind w:righ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Концепции преподавания русского языка и литературы в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761D97" w:rsidRDefault="004B66B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  <w:proofErr w:type="gramEnd"/>
          </w:p>
          <w:p w:rsidR="00761D97" w:rsidRDefault="004B66B6">
            <w:pPr>
              <w:pStyle w:val="TableParagraph"/>
              <w:spacing w:before="1"/>
              <w:ind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самореализации в различных жизненно важных для человека областях.</w:t>
            </w:r>
          </w:p>
          <w:p w:rsidR="00761D97" w:rsidRDefault="004B66B6">
            <w:pPr>
              <w:pStyle w:val="TableParagraph"/>
              <w:spacing w:before="1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 выделяется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сквозные линии: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«Язык и речь. Культура речи»,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«Речь. Речевое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общение. Текст»,</w:t>
            </w:r>
          </w:p>
          <w:p w:rsidR="00761D97" w:rsidRDefault="004B66B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стилистика.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речи».</w:t>
            </w:r>
          </w:p>
          <w:p w:rsidR="00761D97" w:rsidRDefault="004B66B6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761D97" w:rsidRDefault="004B66B6">
            <w:pPr>
              <w:pStyle w:val="TableParagraph"/>
              <w:numPr>
                <w:ilvl w:val="0"/>
                <w:numId w:val="5"/>
              </w:numPr>
              <w:tabs>
                <w:tab w:val="left" w:pos="84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207A4E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07A4E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61D97" w:rsidRDefault="004B66B6" w:rsidP="00207A4E">
            <w:pPr>
              <w:pStyle w:val="TableParagraph"/>
              <w:numPr>
                <w:ilvl w:val="0"/>
                <w:numId w:val="5"/>
              </w:numPr>
              <w:tabs>
                <w:tab w:val="left" w:pos="84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207A4E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07A4E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56FFD" w:rsidTr="00956FFD">
        <w:trPr>
          <w:trHeight w:val="4524"/>
        </w:trPr>
        <w:tc>
          <w:tcPr>
            <w:tcW w:w="2549" w:type="dxa"/>
          </w:tcPr>
          <w:p w:rsidR="00956FFD" w:rsidRDefault="00956FFD" w:rsidP="00956FFD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956FFD" w:rsidRDefault="00956FFD" w:rsidP="00956FF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Родной (русский) язык</w:t>
            </w:r>
          </w:p>
        </w:tc>
        <w:tc>
          <w:tcPr>
            <w:tcW w:w="11774" w:type="dxa"/>
          </w:tcPr>
          <w:p w:rsidR="00956FFD" w:rsidRDefault="00956FFD">
            <w:pPr>
              <w:pStyle w:val="TableParagraph"/>
              <w:ind w:right="73"/>
              <w:jc w:val="both"/>
              <w:rPr>
                <w:sz w:val="24"/>
              </w:rPr>
            </w:pPr>
            <w:proofErr w:type="gramStart"/>
            <w:r>
              <w:t xml:space="preserve">Данная программа обеспечивает реализацию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 г. №413 «Об утверждении и введении в действие федерального государственного образовательного стандарта среднего общего образования» (в ред.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29.12.2014 № 1645, от 31.12.2015 № 1578, от 29. 06. 2017 № 613).</w:t>
            </w:r>
            <w:proofErr w:type="gramEnd"/>
            <w:r>
              <w:t xml:space="preserve"> Рабочая программа разработана на основе Примерной основной образовательной программы среднего общего образования, одобренной решением федерального </w:t>
            </w:r>
            <w:proofErr w:type="spellStart"/>
            <w:r>
              <w:t>учебногометодического</w:t>
            </w:r>
            <w:proofErr w:type="spellEnd"/>
            <w:r>
              <w:t xml:space="preserve"> объединения по общему образованию (протокол от 12 мая 2016 г. №2/16). Данная программа обеспечивает реализацию образовательной программы среднего общего образования МБОУ «Новопавловская СОШ» на 2023-2024 учебный год. Рабочая программа составлена на основе Федерального Государственного стандарта, программы по русскому языку для общеобразовательных школ «Родной (русский) язык 11 класс», полностью отражающей содержание Примерной программы, с дополнениями, не превышающими требования к уровню подготовки обучающихся. В обязательной части учебного плана МБОУ «Новопавловская СОШ» на 2023-2024 учебный год изучение родного (русского) языка в 11 классе отводится 1 час в неделю, всего 34 часа Содержание программы направлено на освоение </w:t>
            </w:r>
            <w:proofErr w:type="gramStart"/>
            <w:r>
              <w:t>обучающимися</w:t>
            </w:r>
            <w:proofErr w:type="gramEnd"/>
            <w:r>
              <w:t xml:space="preserve"> базовых знаний и формирование базовых компетентностей, что соответствует требованиям основной образовательной программы среднего общего образования. Рабочая программа включает темы, предусмотренные для изучения примерной программой по русскому языку и все темы авторской программы учебного предмета, в которых учтены требования федерального государственного образовательного стандарта среднего общего образования</w:t>
            </w:r>
          </w:p>
        </w:tc>
      </w:tr>
      <w:tr w:rsidR="00956FFD" w:rsidTr="00094D91">
        <w:trPr>
          <w:trHeight w:val="4983"/>
        </w:trPr>
        <w:tc>
          <w:tcPr>
            <w:tcW w:w="2549" w:type="dxa"/>
          </w:tcPr>
          <w:p w:rsidR="00956FFD" w:rsidRDefault="00956FFD">
            <w:pPr>
              <w:pStyle w:val="TableParagraph"/>
              <w:ind w:left="0"/>
              <w:rPr>
                <w:b/>
                <w:sz w:val="23"/>
              </w:rPr>
            </w:pPr>
          </w:p>
          <w:p w:rsidR="00956FFD" w:rsidRDefault="00956FFD">
            <w:pPr>
              <w:pStyle w:val="TableParagraph"/>
              <w:spacing w:line="237" w:lineRule="auto"/>
              <w:ind w:left="943" w:right="607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</w:p>
        </w:tc>
        <w:tc>
          <w:tcPr>
            <w:tcW w:w="11774" w:type="dxa"/>
          </w:tcPr>
          <w:p w:rsidR="00956FFD" w:rsidRDefault="00956FFD">
            <w:pPr>
              <w:pStyle w:val="TableParagraph"/>
              <w:spacing w:before="1" w:line="235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 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воспитания,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Концепции преподавания русского языка и литературы в Российской Федерации, 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  <w:p w:rsidR="00956FFD" w:rsidRDefault="00956FF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956FFD" w:rsidRDefault="00956FF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956FFD" w:rsidRDefault="00956FFD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956FFD" w:rsidRDefault="00956FFD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956FFD" w:rsidRDefault="00956FFD">
            <w:pPr>
              <w:pStyle w:val="TableParagraph"/>
              <w:numPr>
                <w:ilvl w:val="0"/>
                <w:numId w:val="4"/>
              </w:numPr>
              <w:tabs>
                <w:tab w:val="left" w:pos="84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56FFD" w:rsidRDefault="00956FFD" w:rsidP="00A26933">
            <w:pPr>
              <w:pStyle w:val="TableParagraph"/>
              <w:numPr>
                <w:ilvl w:val="0"/>
                <w:numId w:val="4"/>
              </w:numPr>
              <w:tabs>
                <w:tab w:val="left" w:pos="84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61D97">
        <w:trPr>
          <w:trHeight w:val="4970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61D97" w:rsidRDefault="004B66B6" w:rsidP="00956FFD">
            <w:pPr>
              <w:pStyle w:val="TableParagraph"/>
              <w:spacing w:line="235" w:lineRule="auto"/>
              <w:ind w:left="943" w:right="775" w:hanging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История </w:t>
            </w: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761D97" w:rsidRDefault="004B66B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воспитания, и подлежит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spellEnd"/>
            <w:proofErr w:type="gramEnd"/>
            <w:r>
              <w:rPr>
                <w:sz w:val="24"/>
              </w:rPr>
              <w:t xml:space="preserve"> посредственному применению при реализации обязательной</w:t>
            </w:r>
          </w:p>
          <w:p w:rsidR="00761D97" w:rsidRDefault="004B66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761D97" w:rsidRDefault="004B66B6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уровня семьи до уровня своей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дает возможность познания и понимания человека и общества в связи прошлого, настоящего и будущего.</w:t>
            </w:r>
          </w:p>
          <w:p w:rsidR="00761D97" w:rsidRDefault="004B66B6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народа, его культуры в общую историю страны и мировую историю, формирование 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61D97" w:rsidRDefault="004B66B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761D97" w:rsidRDefault="004B66B6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61D97" w:rsidRDefault="004B66B6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61D97">
        <w:trPr>
          <w:trHeight w:val="4978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761D97" w:rsidRDefault="004B66B6" w:rsidP="00956FFD">
            <w:pPr>
              <w:pStyle w:val="TableParagraph"/>
              <w:ind w:left="943" w:hanging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761D97" w:rsidRDefault="004B66B6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на основе положений и требований к результатам освоения основной образовательной 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61D97" w:rsidRDefault="004B66B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«Обществознание»,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761D97" w:rsidRDefault="004B66B6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761D97" w:rsidRDefault="004B6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освоить язык современной 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социально-экономической и политической коммуникации,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необходимые сведения, осмысливать,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преобразовывать и применять их.</w:t>
            </w:r>
          </w:p>
          <w:p w:rsidR="00761D97" w:rsidRDefault="004B66B6">
            <w:pPr>
              <w:pStyle w:val="TableParagraph"/>
              <w:spacing w:before="2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761D97" w:rsidRDefault="004B66B6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10-11 классах по 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неделю при 34 учебных неделях.</w:t>
            </w:r>
          </w:p>
        </w:tc>
      </w:tr>
      <w:tr w:rsidR="00956FFD" w:rsidTr="007E5B6A">
        <w:trPr>
          <w:trHeight w:val="8316"/>
        </w:trPr>
        <w:tc>
          <w:tcPr>
            <w:tcW w:w="2549" w:type="dxa"/>
          </w:tcPr>
          <w:p w:rsidR="00956FFD" w:rsidRDefault="00956FFD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56FFD" w:rsidRDefault="00956FFD">
            <w:pPr>
              <w:pStyle w:val="TableParagraph"/>
              <w:spacing w:line="242" w:lineRule="auto"/>
              <w:ind w:left="583" w:firstLine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 безопасности</w:t>
            </w:r>
          </w:p>
          <w:p w:rsidR="00956FFD" w:rsidRDefault="00956FFD" w:rsidP="00956FFD">
            <w:pPr>
              <w:pStyle w:val="TableParagraph"/>
              <w:ind w:left="943" w:hanging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жизнедеятельности </w:t>
            </w:r>
          </w:p>
        </w:tc>
        <w:tc>
          <w:tcPr>
            <w:tcW w:w="11774" w:type="dxa"/>
          </w:tcPr>
          <w:p w:rsidR="00956FFD" w:rsidRDefault="00956FFD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СОО,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предусматривает непосредственное применение при реализации 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56FFD" w:rsidRDefault="00956FFD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</w:t>
            </w:r>
          </w:p>
          <w:p w:rsidR="00956FFD" w:rsidRDefault="00956FF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ситуация,</w:t>
            </w:r>
          </w:p>
          <w:p w:rsidR="00956FFD" w:rsidRDefault="00956FFD">
            <w:pPr>
              <w:pStyle w:val="TableParagraph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актуальных вызовов и угроз в природной, техногенной, социальной и информационной сферах.</w:t>
            </w:r>
            <w:proofErr w:type="gramEnd"/>
          </w:p>
          <w:p w:rsidR="00956FFD" w:rsidRDefault="00956FFD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956FFD" w:rsidRDefault="00956FFD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956FFD" w:rsidRDefault="00956FF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еѐ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действовать».</w:t>
            </w:r>
          </w:p>
          <w:p w:rsidR="00956FFD" w:rsidRDefault="00956FFD">
            <w:pPr>
              <w:pStyle w:val="TableParagraph"/>
              <w:spacing w:before="2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</w:t>
            </w:r>
            <w:proofErr w:type="gramStart"/>
            <w:r>
              <w:rPr>
                <w:sz w:val="24"/>
              </w:rPr>
              <w:t>БЖ стр</w:t>
            </w:r>
            <w:proofErr w:type="gramEnd"/>
            <w:r>
              <w:rPr>
                <w:sz w:val="24"/>
              </w:rP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956FFD" w:rsidRDefault="00956FFD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неделю) в 10—11 классах.</w:t>
            </w:r>
          </w:p>
          <w:p w:rsidR="00956FFD" w:rsidRDefault="00956FFD">
            <w:pPr>
              <w:pStyle w:val="TableParagraph"/>
              <w:ind w:right="68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Министра обороны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proofErr w:type="gramEnd"/>
          </w:p>
          <w:p w:rsidR="00956FFD" w:rsidRDefault="00956FFD" w:rsidP="007E5B6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 среднего (полного) общего образования, образовательных учреждениях начального профессионального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пунктах»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учебные сборы.</w:t>
            </w:r>
            <w:proofErr w:type="gramEnd"/>
            <w:r>
              <w:rPr>
                <w:sz w:val="24"/>
              </w:rPr>
              <w:t xml:space="preserve"> На учебные сборы отводятся 5 дней продолжительностью 35 часов.</w:t>
            </w:r>
          </w:p>
        </w:tc>
      </w:tr>
      <w:tr w:rsidR="00761D97">
        <w:trPr>
          <w:trHeight w:val="4366"/>
        </w:trPr>
        <w:tc>
          <w:tcPr>
            <w:tcW w:w="2549" w:type="dxa"/>
          </w:tcPr>
          <w:p w:rsidR="00761D97" w:rsidRDefault="004B66B6">
            <w:pPr>
              <w:pStyle w:val="TableParagraph"/>
              <w:spacing w:before="111"/>
              <w:ind w:left="247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spacing w:line="244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761D97" w:rsidRDefault="004B66B6" w:rsidP="00245D14">
            <w:pPr>
              <w:pStyle w:val="TableParagraph"/>
              <w:spacing w:line="237" w:lineRule="auto"/>
              <w:ind w:right="68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внесѐнными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712, далее 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федерального учебно-методического объединения по общему образованию (Протокол от 28.06.2016 № 2/16),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 w:rsidR="00245D14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Универсальном кодификаторе по иностранному (английскому) языку (одобрено решением ФУМО от 12.04.2021 г., Протокол</w:t>
            </w:r>
            <w:r w:rsidR="00245D14">
              <w:rPr>
                <w:sz w:val="24"/>
              </w:rPr>
              <w:t xml:space="preserve"> </w:t>
            </w:r>
            <w:r>
              <w:rPr>
                <w:sz w:val="24"/>
              </w:rPr>
              <w:t>№ 1/21), а также на</w:t>
            </w:r>
            <w:proofErr w:type="gramEnd"/>
            <w:r>
              <w:rPr>
                <w:sz w:val="24"/>
              </w:rPr>
      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61D97" w:rsidRDefault="004B66B6">
            <w:pPr>
              <w:pStyle w:val="TableParagraph"/>
              <w:spacing w:line="270" w:lineRule="atLeas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СОО по английскому языку 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</w:t>
            </w:r>
            <w:bookmarkEnd w:id="0"/>
            <w:r>
              <w:rPr>
                <w:i/>
                <w:sz w:val="24"/>
              </w:rPr>
              <w:t xml:space="preserve">8/22 от 14.10.2022 г.),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СОО 2021 г</w:t>
            </w:r>
          </w:p>
        </w:tc>
      </w:tr>
    </w:tbl>
    <w:p w:rsidR="00761D97" w:rsidRDefault="00761D97">
      <w:pPr>
        <w:spacing w:line="270" w:lineRule="atLeast"/>
        <w:jc w:val="both"/>
        <w:rPr>
          <w:sz w:val="24"/>
        </w:rPr>
        <w:sectPr w:rsidR="00761D97">
          <w:pgSz w:w="16860" w:h="11940" w:orient="landscape"/>
          <w:pgMar w:top="800" w:right="116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74"/>
      </w:tblGrid>
      <w:tr w:rsidR="00761D97">
        <w:trPr>
          <w:trHeight w:val="2957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английскому языку в 10-11 классах,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говорении.</w:t>
            </w:r>
          </w:p>
          <w:p w:rsidR="00761D97" w:rsidRDefault="004B66B6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r>
              <w:rPr>
                <w:w w:val="45"/>
                <w:sz w:val="24"/>
              </w:rPr>
              <w:t>―</w:t>
            </w:r>
            <w:r>
              <w:rPr>
                <w:spacing w:val="-1"/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>н</w:t>
            </w:r>
            <w:r>
              <w:rPr>
                <w:spacing w:val="-3"/>
                <w:w w:val="105"/>
                <w:sz w:val="24"/>
              </w:rPr>
              <w:t>г</w:t>
            </w:r>
            <w:r>
              <w:rPr>
                <w:spacing w:val="-2"/>
                <w:w w:val="105"/>
                <w:sz w:val="24"/>
              </w:rPr>
              <w:t>л</w:t>
            </w:r>
            <w:r>
              <w:rPr>
                <w:spacing w:val="1"/>
                <w:w w:val="105"/>
                <w:sz w:val="24"/>
              </w:rPr>
              <w:t>ий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й</w:t>
            </w:r>
            <w:r>
              <w:rPr>
                <w:spacing w:val="-1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язык 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неделю) для всех профилей обучения:</w:t>
            </w:r>
          </w:p>
          <w:p w:rsidR="00761D97" w:rsidRDefault="004B66B6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61D97" w:rsidRDefault="004B66B6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61D97">
        <w:trPr>
          <w:trHeight w:val="6055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761D97" w:rsidRDefault="004B66B6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774" w:type="dxa"/>
          </w:tcPr>
          <w:p w:rsidR="00245D14" w:rsidRPr="00245D14" w:rsidRDefault="00245D14" w:rsidP="00245D14">
            <w:pPr>
              <w:ind w:left="117" w:right="76"/>
              <w:jc w:val="both"/>
              <w:rPr>
                <w:sz w:val="24"/>
              </w:rPr>
            </w:pPr>
            <w:proofErr w:type="gramStart"/>
            <w:r w:rsidRPr="00245D14"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разработана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основе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Федерального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государственного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образовательного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стандарта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среднего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общего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традиций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российского</w:t>
            </w:r>
            <w:r w:rsidRPr="00245D14">
              <w:rPr>
                <w:spacing w:val="-13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образования</w:t>
            </w:r>
            <w:r w:rsidRPr="00245D14">
              <w:rPr>
                <w:spacing w:val="-8"/>
                <w:sz w:val="24"/>
              </w:rPr>
              <w:t xml:space="preserve"> </w:t>
            </w:r>
            <w:r w:rsidRPr="00245D14">
              <w:rPr>
                <w:sz w:val="24"/>
              </w:rPr>
              <w:t>Реализация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z w:val="24"/>
              </w:rPr>
              <w:t>программы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z w:val="24"/>
              </w:rPr>
              <w:t>обеспечивает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овладение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z w:val="24"/>
              </w:rPr>
              <w:t>ключевыми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компетенциями,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составляющими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основу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для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саморазвития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непрерывного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образования,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целостность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общекультурного,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личностного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познавательного развития личности</w:t>
            </w:r>
            <w:r w:rsidRPr="00245D14">
              <w:rPr>
                <w:spacing w:val="4"/>
                <w:sz w:val="24"/>
              </w:rPr>
              <w:t xml:space="preserve"> </w:t>
            </w:r>
            <w:r w:rsidRPr="00245D14">
              <w:rPr>
                <w:sz w:val="24"/>
              </w:rPr>
              <w:t>обучающихся.</w:t>
            </w:r>
            <w:proofErr w:type="gramEnd"/>
          </w:p>
          <w:p w:rsidR="00245D14" w:rsidRPr="00245D14" w:rsidRDefault="00245D14" w:rsidP="00245D14">
            <w:pPr>
              <w:ind w:left="117" w:right="76"/>
              <w:jc w:val="both"/>
              <w:rPr>
                <w:sz w:val="24"/>
              </w:rPr>
            </w:pP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рабочей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программе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учтены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идеи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положения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«Концепции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развития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математического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Российской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Федерации»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соответствии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названием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концепции,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математическое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должно,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необходимого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для дальнейшей</w:t>
            </w:r>
            <w:r w:rsidRPr="00245D14">
              <w:rPr>
                <w:spacing w:val="8"/>
                <w:sz w:val="24"/>
              </w:rPr>
              <w:t xml:space="preserve"> </w:t>
            </w:r>
            <w:r w:rsidRPr="00245D14">
              <w:rPr>
                <w:sz w:val="24"/>
              </w:rPr>
              <w:t>успешной жизни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обществе.</w:t>
            </w:r>
          </w:p>
          <w:p w:rsidR="00245D14" w:rsidRPr="00245D14" w:rsidRDefault="00245D14" w:rsidP="00245D14">
            <w:pPr>
              <w:ind w:left="117" w:right="74"/>
              <w:jc w:val="both"/>
              <w:rPr>
                <w:sz w:val="24"/>
              </w:rPr>
            </w:pPr>
            <w:r w:rsidRPr="00245D14">
              <w:rPr>
                <w:sz w:val="24"/>
              </w:rPr>
              <w:t>Основные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линии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содержания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курса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математики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10-11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классах: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«Числа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вычисления»,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«Алгебра»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одна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от другой, а в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тесном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контакте и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взаимодействии.</w:t>
            </w:r>
          </w:p>
          <w:p w:rsidR="00245D14" w:rsidRPr="00245D14" w:rsidRDefault="00245D14" w:rsidP="00245D14">
            <w:pPr>
              <w:ind w:left="117" w:right="80"/>
              <w:jc w:val="both"/>
              <w:rPr>
                <w:sz w:val="24"/>
              </w:rPr>
            </w:pPr>
            <w:r w:rsidRPr="00245D14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требование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«владение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методами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доказательств,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алгоритмами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решения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задач;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умение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формулировать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относится</w:t>
            </w:r>
            <w:r w:rsidRPr="00245D14">
              <w:rPr>
                <w:spacing w:val="-13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ко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всем</w:t>
            </w:r>
            <w:r w:rsidRPr="00245D14">
              <w:rPr>
                <w:spacing w:val="-14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курсам,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а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формирование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z w:val="24"/>
              </w:rPr>
              <w:t>логических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умений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распределяется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z w:val="24"/>
              </w:rPr>
              <w:t>по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z w:val="24"/>
              </w:rPr>
              <w:t>всем</w:t>
            </w:r>
            <w:r w:rsidRPr="00245D14">
              <w:rPr>
                <w:spacing w:val="-11"/>
                <w:sz w:val="24"/>
              </w:rPr>
              <w:t xml:space="preserve"> </w:t>
            </w:r>
            <w:r w:rsidRPr="00245D14">
              <w:rPr>
                <w:sz w:val="24"/>
              </w:rPr>
              <w:t>годам</w:t>
            </w:r>
            <w:r w:rsidRPr="00245D14">
              <w:rPr>
                <w:spacing w:val="-9"/>
                <w:sz w:val="24"/>
              </w:rPr>
              <w:t xml:space="preserve"> </w:t>
            </w:r>
            <w:r w:rsidRPr="00245D14">
              <w:rPr>
                <w:sz w:val="24"/>
              </w:rPr>
              <w:t>обучения</w:t>
            </w:r>
            <w:r w:rsidRPr="00245D14">
              <w:rPr>
                <w:spacing w:val="-9"/>
                <w:sz w:val="24"/>
              </w:rPr>
              <w:t xml:space="preserve"> </w:t>
            </w:r>
            <w:r w:rsidRPr="00245D14">
              <w:rPr>
                <w:sz w:val="24"/>
              </w:rPr>
              <w:t>на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уровне</w:t>
            </w:r>
            <w:r w:rsidRPr="00245D14">
              <w:rPr>
                <w:spacing w:val="-58"/>
                <w:sz w:val="24"/>
              </w:rPr>
              <w:t xml:space="preserve"> </w:t>
            </w:r>
            <w:r w:rsidRPr="00245D14">
              <w:rPr>
                <w:sz w:val="24"/>
              </w:rPr>
              <w:t>среднего</w:t>
            </w:r>
            <w:r w:rsidRPr="00245D14">
              <w:rPr>
                <w:spacing w:val="-6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образования.</w:t>
            </w:r>
          </w:p>
          <w:p w:rsidR="00245D14" w:rsidRPr="00245D14" w:rsidRDefault="00245D14" w:rsidP="00245D14">
            <w:pPr>
              <w:ind w:left="117" w:right="82"/>
              <w:jc w:val="both"/>
              <w:rPr>
                <w:sz w:val="24"/>
              </w:rPr>
            </w:pPr>
            <w:r w:rsidRPr="00245D14"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r>
              <w:rPr>
                <w:sz w:val="24"/>
              </w:rPr>
              <w:t>двух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учебных курсов: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«Алгебра и начала математического анализа»,</w:t>
            </w:r>
            <w:r w:rsidRPr="00245D1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«Геометрия». </w:t>
            </w:r>
            <w:r w:rsidRPr="00245D14">
              <w:rPr>
                <w:sz w:val="24"/>
              </w:rPr>
              <w:t>Формирование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логических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умений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осуществляется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протяжении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всех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лет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обучения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старшей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школе,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а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элементы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логики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включаются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содержание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всех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названных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выше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курсов.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учебном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плане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изучение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учебных</w:t>
            </w:r>
            <w:r w:rsidRPr="00245D14">
              <w:rPr>
                <w:spacing w:val="2"/>
                <w:sz w:val="24"/>
              </w:rPr>
              <w:t xml:space="preserve"> </w:t>
            </w:r>
            <w:r w:rsidRPr="00245D14">
              <w:rPr>
                <w:sz w:val="24"/>
              </w:rPr>
              <w:t>часов:</w:t>
            </w:r>
          </w:p>
          <w:p w:rsidR="00245D14" w:rsidRPr="00245D14" w:rsidRDefault="00245D14" w:rsidP="00245D14">
            <w:pPr>
              <w:tabs>
                <w:tab w:val="left" w:pos="8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45D14">
              <w:rPr>
                <w:sz w:val="24"/>
              </w:rPr>
              <w:t>10</w:t>
            </w:r>
            <w:r w:rsidRPr="00245D14">
              <w:rPr>
                <w:spacing w:val="-6"/>
                <w:sz w:val="24"/>
              </w:rPr>
              <w:t xml:space="preserve"> </w:t>
            </w:r>
            <w:r w:rsidRPr="00245D14">
              <w:rPr>
                <w:sz w:val="24"/>
              </w:rPr>
              <w:t>класс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–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170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часов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(5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часов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-6"/>
                <w:sz w:val="24"/>
              </w:rPr>
              <w:t xml:space="preserve"> </w:t>
            </w:r>
            <w:r w:rsidRPr="00245D14">
              <w:rPr>
                <w:sz w:val="24"/>
              </w:rPr>
              <w:t>неделю);</w:t>
            </w:r>
          </w:p>
          <w:p w:rsidR="00761D97" w:rsidRDefault="00245D14" w:rsidP="00245D14">
            <w:pPr>
              <w:pStyle w:val="TableParagraph"/>
              <w:spacing w:line="270" w:lineRule="atLeast"/>
              <w:ind w:right="62"/>
              <w:jc w:val="both"/>
              <w:rPr>
                <w:sz w:val="24"/>
              </w:rPr>
            </w:pPr>
            <w:r w:rsidRPr="00245D14">
              <w:rPr>
                <w:sz w:val="24"/>
              </w:rPr>
              <w:t>11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класс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–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170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часов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(5</w:t>
            </w:r>
            <w:r w:rsidRPr="00245D14">
              <w:rPr>
                <w:spacing w:val="2"/>
                <w:sz w:val="24"/>
              </w:rPr>
              <w:t xml:space="preserve"> </w:t>
            </w:r>
            <w:r w:rsidRPr="00245D14">
              <w:rPr>
                <w:sz w:val="24"/>
              </w:rPr>
              <w:t>часов в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неделю)</w:t>
            </w:r>
          </w:p>
        </w:tc>
      </w:tr>
    </w:tbl>
    <w:p w:rsidR="00761D97" w:rsidRDefault="00761D97">
      <w:pPr>
        <w:spacing w:line="270" w:lineRule="atLeast"/>
        <w:jc w:val="both"/>
        <w:rPr>
          <w:sz w:val="24"/>
        </w:rPr>
        <w:sectPr w:rsidR="00761D97">
          <w:type w:val="continuous"/>
          <w:pgSz w:w="16860" w:h="11940" w:orient="landscape"/>
          <w:pgMar w:top="800" w:right="1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1774"/>
      </w:tblGrid>
      <w:tr w:rsidR="00761D97" w:rsidTr="00552F4F">
        <w:trPr>
          <w:trHeight w:val="5377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61D97" w:rsidRDefault="004B66B6">
            <w:pPr>
              <w:pStyle w:val="TableParagraph"/>
              <w:ind w:left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774" w:type="dxa"/>
          </w:tcPr>
          <w:p w:rsidR="00245D14" w:rsidRPr="00245D14" w:rsidRDefault="00245D14" w:rsidP="00245D14">
            <w:pPr>
              <w:ind w:left="117" w:right="87"/>
              <w:jc w:val="both"/>
              <w:rPr>
                <w:sz w:val="24"/>
              </w:rPr>
            </w:pPr>
            <w:r w:rsidRPr="00245D14"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воспитания.</w:t>
            </w:r>
          </w:p>
          <w:p w:rsidR="00245D14" w:rsidRPr="00245D14" w:rsidRDefault="00245D14" w:rsidP="00245D14">
            <w:pPr>
              <w:ind w:left="117" w:right="86"/>
              <w:jc w:val="both"/>
              <w:rPr>
                <w:sz w:val="24"/>
              </w:rPr>
            </w:pPr>
            <w:r w:rsidRPr="00245D14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 w:rsidRPr="00245D14">
              <w:rPr>
                <w:spacing w:val="-58"/>
                <w:sz w:val="24"/>
              </w:rPr>
              <w:t xml:space="preserve"> </w:t>
            </w:r>
            <w:r w:rsidRPr="00245D14">
              <w:rPr>
                <w:sz w:val="24"/>
              </w:rPr>
              <w:t>которые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включают</w:t>
            </w:r>
            <w:r w:rsidRPr="00245D14">
              <w:rPr>
                <w:spacing w:val="3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себя:</w:t>
            </w:r>
          </w:p>
          <w:p w:rsidR="00245D14" w:rsidRPr="00245D14" w:rsidRDefault="00245D14" w:rsidP="00245D14">
            <w:pPr>
              <w:numPr>
                <w:ilvl w:val="0"/>
                <w:numId w:val="7"/>
              </w:numPr>
              <w:tabs>
                <w:tab w:val="left" w:pos="838"/>
                <w:tab w:val="left" w:pos="839"/>
              </w:tabs>
              <w:spacing w:line="235" w:lineRule="auto"/>
              <w:ind w:right="167" w:firstLine="0"/>
              <w:rPr>
                <w:sz w:val="24"/>
              </w:rPr>
            </w:pPr>
            <w:r w:rsidRPr="00245D14">
              <w:rPr>
                <w:sz w:val="24"/>
              </w:rPr>
              <w:t>понимание</w:t>
            </w:r>
            <w:r w:rsidRPr="00245D14">
              <w:rPr>
                <w:spacing w:val="9"/>
                <w:sz w:val="24"/>
              </w:rPr>
              <w:t xml:space="preserve"> </w:t>
            </w:r>
            <w:r w:rsidRPr="00245D14">
              <w:rPr>
                <w:sz w:val="24"/>
              </w:rPr>
              <w:t>предмета,</w:t>
            </w:r>
            <w:r w:rsidRPr="00245D14">
              <w:rPr>
                <w:spacing w:val="9"/>
                <w:sz w:val="24"/>
              </w:rPr>
              <w:t xml:space="preserve"> </w:t>
            </w:r>
            <w:r w:rsidRPr="00245D14">
              <w:rPr>
                <w:sz w:val="24"/>
              </w:rPr>
              <w:t>ключевых</w:t>
            </w:r>
            <w:r w:rsidRPr="00245D14">
              <w:rPr>
                <w:spacing w:val="14"/>
                <w:sz w:val="24"/>
              </w:rPr>
              <w:t xml:space="preserve"> </w:t>
            </w:r>
            <w:r w:rsidRPr="00245D14">
              <w:rPr>
                <w:sz w:val="24"/>
              </w:rPr>
              <w:t>вопросов</w:t>
            </w:r>
            <w:r w:rsidRPr="00245D14">
              <w:rPr>
                <w:spacing w:val="8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10"/>
                <w:sz w:val="24"/>
              </w:rPr>
              <w:t xml:space="preserve"> </w:t>
            </w:r>
            <w:r w:rsidRPr="00245D14">
              <w:rPr>
                <w:sz w:val="24"/>
              </w:rPr>
              <w:t>основных</w:t>
            </w:r>
            <w:r w:rsidRPr="00245D14">
              <w:rPr>
                <w:spacing w:val="14"/>
                <w:sz w:val="24"/>
              </w:rPr>
              <w:t xml:space="preserve"> </w:t>
            </w:r>
            <w:r w:rsidRPr="00245D14">
              <w:rPr>
                <w:sz w:val="24"/>
              </w:rPr>
              <w:t>составляющих</w:t>
            </w:r>
            <w:r w:rsidRPr="00245D14">
              <w:rPr>
                <w:spacing w:val="12"/>
                <w:sz w:val="24"/>
              </w:rPr>
              <w:t xml:space="preserve"> </w:t>
            </w:r>
            <w:r w:rsidRPr="00245D14">
              <w:rPr>
                <w:sz w:val="24"/>
              </w:rPr>
              <w:t>элементов</w:t>
            </w:r>
            <w:r w:rsidRPr="00245D14">
              <w:rPr>
                <w:spacing w:val="9"/>
                <w:sz w:val="24"/>
              </w:rPr>
              <w:t xml:space="preserve"> </w:t>
            </w:r>
            <w:r w:rsidRPr="00245D14">
              <w:rPr>
                <w:sz w:val="24"/>
              </w:rPr>
              <w:t>изучаемой</w:t>
            </w:r>
            <w:r w:rsidRPr="00245D14">
              <w:rPr>
                <w:spacing w:val="11"/>
                <w:sz w:val="24"/>
              </w:rPr>
              <w:t xml:space="preserve"> </w:t>
            </w:r>
            <w:r w:rsidRPr="00245D14">
              <w:rPr>
                <w:sz w:val="24"/>
              </w:rPr>
              <w:t>предметной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области;</w:t>
            </w:r>
          </w:p>
          <w:p w:rsidR="00245D14" w:rsidRPr="00245D14" w:rsidRDefault="00245D14" w:rsidP="00245D14">
            <w:pPr>
              <w:numPr>
                <w:ilvl w:val="0"/>
                <w:numId w:val="7"/>
              </w:numPr>
              <w:tabs>
                <w:tab w:val="left" w:pos="838"/>
                <w:tab w:val="left" w:pos="839"/>
              </w:tabs>
              <w:ind w:right="149" w:firstLine="0"/>
              <w:rPr>
                <w:sz w:val="24"/>
              </w:rPr>
            </w:pPr>
            <w:r w:rsidRPr="00245D14">
              <w:rPr>
                <w:spacing w:val="-1"/>
                <w:sz w:val="24"/>
              </w:rPr>
              <w:t>умение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pacing w:val="-1"/>
                <w:sz w:val="24"/>
              </w:rPr>
              <w:t>решать</w:t>
            </w:r>
            <w:r w:rsidRPr="00245D14">
              <w:rPr>
                <w:spacing w:val="-8"/>
                <w:sz w:val="24"/>
              </w:rPr>
              <w:t xml:space="preserve"> </w:t>
            </w:r>
            <w:r w:rsidRPr="00245D14">
              <w:rPr>
                <w:sz w:val="24"/>
              </w:rPr>
              <w:t>типовые</w:t>
            </w:r>
            <w:r w:rsidRPr="00245D14">
              <w:rPr>
                <w:spacing w:val="-12"/>
                <w:sz w:val="24"/>
              </w:rPr>
              <w:t xml:space="preserve"> </w:t>
            </w:r>
            <w:r w:rsidRPr="00245D14">
              <w:rPr>
                <w:sz w:val="24"/>
              </w:rPr>
              <w:t>практические</w:t>
            </w:r>
            <w:r w:rsidRPr="00245D14">
              <w:rPr>
                <w:spacing w:val="-12"/>
                <w:sz w:val="24"/>
              </w:rPr>
              <w:t xml:space="preserve"> </w:t>
            </w:r>
            <w:r w:rsidRPr="00245D14">
              <w:rPr>
                <w:sz w:val="24"/>
              </w:rPr>
              <w:t>задачи,</w:t>
            </w:r>
            <w:r w:rsidRPr="00245D14">
              <w:rPr>
                <w:spacing w:val="-12"/>
                <w:sz w:val="24"/>
              </w:rPr>
              <w:t xml:space="preserve"> </w:t>
            </w:r>
            <w:r w:rsidRPr="00245D14">
              <w:rPr>
                <w:sz w:val="24"/>
              </w:rPr>
              <w:t>характерные</w:t>
            </w:r>
            <w:r w:rsidRPr="00245D14">
              <w:rPr>
                <w:spacing w:val="-14"/>
                <w:sz w:val="24"/>
              </w:rPr>
              <w:t xml:space="preserve"> </w:t>
            </w:r>
            <w:r w:rsidRPr="00245D14">
              <w:rPr>
                <w:sz w:val="24"/>
              </w:rPr>
              <w:t>для</w:t>
            </w:r>
            <w:r w:rsidRPr="00245D14">
              <w:rPr>
                <w:spacing w:val="-14"/>
                <w:sz w:val="24"/>
              </w:rPr>
              <w:t xml:space="preserve"> </w:t>
            </w:r>
            <w:r w:rsidRPr="00245D14">
              <w:rPr>
                <w:sz w:val="24"/>
              </w:rPr>
              <w:t>использования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методов</w:t>
            </w:r>
            <w:r w:rsidRPr="00245D14">
              <w:rPr>
                <w:spacing w:val="-12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-10"/>
                <w:sz w:val="24"/>
              </w:rPr>
              <w:t xml:space="preserve"> </w:t>
            </w:r>
            <w:r w:rsidRPr="00245D14">
              <w:rPr>
                <w:sz w:val="24"/>
              </w:rPr>
              <w:t>инструментария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данной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предметной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области;</w:t>
            </w:r>
          </w:p>
          <w:p w:rsidR="00245D14" w:rsidRPr="00245D14" w:rsidRDefault="00245D14" w:rsidP="00245D14">
            <w:pPr>
              <w:numPr>
                <w:ilvl w:val="0"/>
                <w:numId w:val="7"/>
              </w:numPr>
              <w:tabs>
                <w:tab w:val="left" w:pos="838"/>
                <w:tab w:val="left" w:pos="839"/>
              </w:tabs>
              <w:spacing w:before="1"/>
              <w:ind w:right="149" w:firstLine="0"/>
              <w:rPr>
                <w:sz w:val="24"/>
              </w:rPr>
            </w:pPr>
            <w:r w:rsidRPr="00245D14">
              <w:rPr>
                <w:sz w:val="24"/>
              </w:rPr>
              <w:t>осознание</w:t>
            </w:r>
            <w:r w:rsidRPr="00245D14">
              <w:rPr>
                <w:spacing w:val="27"/>
                <w:sz w:val="24"/>
              </w:rPr>
              <w:t xml:space="preserve"> </w:t>
            </w:r>
            <w:r w:rsidRPr="00245D14">
              <w:rPr>
                <w:sz w:val="24"/>
              </w:rPr>
              <w:t>рамок</w:t>
            </w:r>
            <w:r w:rsidRPr="00245D14">
              <w:rPr>
                <w:spacing w:val="28"/>
                <w:sz w:val="24"/>
              </w:rPr>
              <w:t xml:space="preserve"> </w:t>
            </w:r>
            <w:r w:rsidRPr="00245D14">
              <w:rPr>
                <w:sz w:val="24"/>
              </w:rPr>
              <w:t>изучаемой</w:t>
            </w:r>
            <w:r w:rsidRPr="00245D14">
              <w:rPr>
                <w:spacing w:val="31"/>
                <w:sz w:val="24"/>
              </w:rPr>
              <w:t xml:space="preserve"> </w:t>
            </w:r>
            <w:r w:rsidRPr="00245D14">
              <w:rPr>
                <w:sz w:val="24"/>
              </w:rPr>
              <w:t>предметной</w:t>
            </w:r>
            <w:r w:rsidRPr="00245D14">
              <w:rPr>
                <w:spacing w:val="29"/>
                <w:sz w:val="24"/>
              </w:rPr>
              <w:t xml:space="preserve"> </w:t>
            </w:r>
            <w:r w:rsidRPr="00245D14">
              <w:rPr>
                <w:sz w:val="24"/>
              </w:rPr>
              <w:t>области,</w:t>
            </w:r>
            <w:r w:rsidRPr="00245D14">
              <w:rPr>
                <w:spacing w:val="29"/>
                <w:sz w:val="24"/>
              </w:rPr>
              <w:t xml:space="preserve"> </w:t>
            </w:r>
            <w:r w:rsidRPr="00245D14">
              <w:rPr>
                <w:sz w:val="24"/>
              </w:rPr>
              <w:t>ограниченности</w:t>
            </w:r>
            <w:r w:rsidRPr="00245D14">
              <w:rPr>
                <w:spacing w:val="29"/>
                <w:sz w:val="24"/>
              </w:rPr>
              <w:t xml:space="preserve"> </w:t>
            </w:r>
            <w:r w:rsidRPr="00245D14">
              <w:rPr>
                <w:sz w:val="24"/>
              </w:rPr>
              <w:t>методов</w:t>
            </w:r>
            <w:r w:rsidRPr="00245D14">
              <w:rPr>
                <w:spacing w:val="25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30"/>
                <w:sz w:val="24"/>
              </w:rPr>
              <w:t xml:space="preserve"> </w:t>
            </w:r>
            <w:r w:rsidRPr="00245D14">
              <w:rPr>
                <w:sz w:val="24"/>
              </w:rPr>
              <w:t>инструментов,</w:t>
            </w:r>
            <w:r w:rsidRPr="00245D14">
              <w:rPr>
                <w:spacing w:val="28"/>
                <w:sz w:val="24"/>
              </w:rPr>
              <w:t xml:space="preserve"> </w:t>
            </w:r>
            <w:r w:rsidRPr="00245D14">
              <w:rPr>
                <w:sz w:val="24"/>
              </w:rPr>
              <w:t>типичных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связей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другими областями знания.</w:t>
            </w:r>
          </w:p>
          <w:p w:rsidR="00245D14" w:rsidRPr="00245D14" w:rsidRDefault="00245D14" w:rsidP="00245D14">
            <w:pPr>
              <w:ind w:left="117" w:right="78"/>
              <w:jc w:val="both"/>
              <w:rPr>
                <w:sz w:val="24"/>
              </w:rPr>
            </w:pPr>
            <w:r w:rsidRPr="00245D14">
              <w:rPr>
                <w:sz w:val="24"/>
              </w:rPr>
              <w:t>Курсу информатики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10–11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классов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предшествует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курс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информатики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основной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школы.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Согласно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основной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245D14">
              <w:rPr>
                <w:spacing w:val="-57"/>
                <w:sz w:val="24"/>
              </w:rPr>
              <w:t xml:space="preserve"> </w:t>
            </w:r>
            <w:r w:rsidRPr="00245D14">
              <w:rPr>
                <w:sz w:val="24"/>
              </w:rPr>
              <w:t>классах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отводится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68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часов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учебного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времени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(1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час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неделю)</w:t>
            </w:r>
            <w:r w:rsidRPr="00245D14">
              <w:rPr>
                <w:spacing w:val="1"/>
                <w:sz w:val="24"/>
              </w:rPr>
              <w:t xml:space="preserve"> </w:t>
            </w:r>
            <w:proofErr w:type="gramStart"/>
            <w:r w:rsidRPr="00245D14">
              <w:rPr>
                <w:sz w:val="24"/>
              </w:rPr>
              <w:t>в</w:t>
            </w:r>
            <w:proofErr w:type="gramEnd"/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гуманитарном,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естественно-научном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и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социально-экономического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профилей.</w:t>
            </w:r>
          </w:p>
          <w:p w:rsidR="00245D14" w:rsidRPr="00245D14" w:rsidRDefault="00245D14" w:rsidP="00245D14">
            <w:pPr>
              <w:tabs>
                <w:tab w:val="left" w:pos="839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45D14">
              <w:rPr>
                <w:sz w:val="24"/>
              </w:rPr>
              <w:t>10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класс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–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34 часа</w:t>
            </w:r>
            <w:r w:rsidRPr="00245D14">
              <w:rPr>
                <w:spacing w:val="-5"/>
                <w:sz w:val="24"/>
              </w:rPr>
              <w:t xml:space="preserve"> </w:t>
            </w:r>
            <w:r w:rsidRPr="00245D14">
              <w:rPr>
                <w:sz w:val="24"/>
              </w:rPr>
              <w:t>(1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час</w:t>
            </w:r>
            <w:r w:rsidRPr="00245D14">
              <w:rPr>
                <w:spacing w:val="-3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-7"/>
                <w:sz w:val="24"/>
              </w:rPr>
              <w:t xml:space="preserve"> </w:t>
            </w:r>
            <w:r w:rsidRPr="00245D14">
              <w:rPr>
                <w:sz w:val="24"/>
              </w:rPr>
              <w:t>неделю);</w:t>
            </w:r>
          </w:p>
          <w:p w:rsidR="00761D97" w:rsidRDefault="00245D14" w:rsidP="00245D14">
            <w:pPr>
              <w:pStyle w:val="TableParagraph"/>
              <w:tabs>
                <w:tab w:val="left" w:pos="526"/>
              </w:tabs>
              <w:spacing w:before="1" w:line="257" w:lineRule="exact"/>
              <w:jc w:val="both"/>
              <w:rPr>
                <w:sz w:val="24"/>
              </w:rPr>
            </w:pPr>
            <w:r w:rsidRPr="00245D14">
              <w:rPr>
                <w:sz w:val="24"/>
              </w:rPr>
              <w:t>11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класс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–</w:t>
            </w:r>
            <w:r w:rsidRPr="00245D14">
              <w:rPr>
                <w:spacing w:val="-1"/>
                <w:sz w:val="24"/>
              </w:rPr>
              <w:t xml:space="preserve"> </w:t>
            </w:r>
            <w:r w:rsidRPr="00245D14">
              <w:rPr>
                <w:sz w:val="24"/>
              </w:rPr>
              <w:t>34 часа</w:t>
            </w:r>
            <w:r w:rsidRPr="00245D14">
              <w:rPr>
                <w:spacing w:val="-5"/>
                <w:sz w:val="24"/>
              </w:rPr>
              <w:t xml:space="preserve"> </w:t>
            </w:r>
            <w:proofErr w:type="gramStart"/>
            <w:r w:rsidRPr="00245D14">
              <w:rPr>
                <w:sz w:val="24"/>
              </w:rPr>
              <w:t>(</w:t>
            </w:r>
            <w:r w:rsidRPr="00245D14">
              <w:rPr>
                <w:spacing w:val="-1"/>
                <w:sz w:val="24"/>
              </w:rPr>
              <w:t xml:space="preserve"> </w:t>
            </w:r>
            <w:proofErr w:type="gramEnd"/>
            <w:r w:rsidRPr="00245D14">
              <w:rPr>
                <w:sz w:val="24"/>
              </w:rPr>
              <w:t>1</w:t>
            </w:r>
            <w:r w:rsidRPr="00245D14">
              <w:rPr>
                <w:spacing w:val="1"/>
                <w:sz w:val="24"/>
              </w:rPr>
              <w:t xml:space="preserve"> </w:t>
            </w:r>
            <w:r w:rsidRPr="00245D14">
              <w:rPr>
                <w:sz w:val="24"/>
              </w:rPr>
              <w:t>час</w:t>
            </w:r>
            <w:r w:rsidRPr="00245D14">
              <w:rPr>
                <w:spacing w:val="-2"/>
                <w:sz w:val="24"/>
              </w:rPr>
              <w:t xml:space="preserve"> </w:t>
            </w:r>
            <w:r w:rsidRPr="00245D14">
              <w:rPr>
                <w:sz w:val="24"/>
              </w:rPr>
              <w:t>в</w:t>
            </w:r>
            <w:r w:rsidRPr="00245D14">
              <w:rPr>
                <w:spacing w:val="-4"/>
                <w:sz w:val="24"/>
              </w:rPr>
              <w:t xml:space="preserve"> </w:t>
            </w:r>
            <w:r w:rsidRPr="00245D14">
              <w:rPr>
                <w:sz w:val="24"/>
              </w:rPr>
              <w:t>неделю).</w:t>
            </w:r>
          </w:p>
        </w:tc>
      </w:tr>
      <w:tr w:rsidR="00761D97" w:rsidTr="00552F4F">
        <w:trPr>
          <w:trHeight w:val="3106"/>
        </w:trPr>
        <w:tc>
          <w:tcPr>
            <w:tcW w:w="2549" w:type="dxa"/>
          </w:tcPr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ind w:left="0"/>
              <w:rPr>
                <w:b/>
                <w:sz w:val="26"/>
              </w:rPr>
            </w:pPr>
          </w:p>
          <w:p w:rsidR="00761D97" w:rsidRDefault="00761D9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61D97" w:rsidRDefault="004B66B6">
            <w:pPr>
              <w:pStyle w:val="TableParagraph"/>
              <w:ind w:lef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774" w:type="dxa"/>
          </w:tcPr>
          <w:p w:rsidR="00245D14" w:rsidRPr="00245D14" w:rsidRDefault="00245D14" w:rsidP="00245D14">
            <w:pPr>
              <w:widowControl/>
              <w:autoSpaceDE/>
              <w:autoSpaceDN/>
              <w:ind w:firstLine="708"/>
              <w:rPr>
                <w:rFonts w:eastAsia="Calibri"/>
                <w:sz w:val="24"/>
                <w:szCs w:val="24"/>
              </w:rPr>
            </w:pPr>
            <w:r w:rsidRPr="00245D14">
              <w:rPr>
                <w:rFonts w:eastAsia="Calibri"/>
                <w:sz w:val="24"/>
                <w:szCs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245D14" w:rsidRPr="00245D14" w:rsidRDefault="00245D14" w:rsidP="00245D1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45D14">
              <w:rPr>
                <w:rFonts w:eastAsia="Calibri"/>
                <w:sz w:val="24"/>
                <w:szCs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245D14" w:rsidRPr="00245D14" w:rsidRDefault="00245D14" w:rsidP="00245D1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45D14">
              <w:rPr>
                <w:rFonts w:eastAsia="Calibri"/>
                <w:sz w:val="24"/>
                <w:szCs w:val="24"/>
              </w:rPr>
              <w:t>На её изучение отведено 136  учебных часов, по 2 часа в неделю в 10 и 11 классах.</w:t>
            </w:r>
          </w:p>
          <w:p w:rsidR="00245D14" w:rsidRPr="00245D14" w:rsidRDefault="00245D14" w:rsidP="00245D1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45D14">
              <w:rPr>
                <w:rFonts w:eastAsia="Calibri"/>
                <w:sz w:val="24"/>
                <w:szCs w:val="24"/>
              </w:rPr>
              <w:t xml:space="preserve">● 10 класс – </w:t>
            </w:r>
            <w:r>
              <w:rPr>
                <w:rFonts w:eastAsia="Calibri"/>
                <w:sz w:val="24"/>
                <w:szCs w:val="24"/>
              </w:rPr>
              <w:t>68</w:t>
            </w:r>
            <w:r w:rsidRPr="00245D14">
              <w:rPr>
                <w:rFonts w:eastAsia="Calibri"/>
                <w:sz w:val="24"/>
                <w:szCs w:val="24"/>
              </w:rPr>
              <w:t>часа (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45D14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245D14">
              <w:rPr>
                <w:rFonts w:eastAsia="Calibri"/>
                <w:sz w:val="24"/>
                <w:szCs w:val="24"/>
              </w:rPr>
              <w:t xml:space="preserve"> в неделю); </w:t>
            </w:r>
          </w:p>
          <w:p w:rsidR="00245D14" w:rsidRPr="00245D14" w:rsidRDefault="00245D14" w:rsidP="00245D1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45D14">
              <w:rPr>
                <w:rFonts w:eastAsia="Calibri"/>
                <w:sz w:val="24"/>
                <w:szCs w:val="24"/>
              </w:rPr>
              <w:t xml:space="preserve">● 11 класс - </w:t>
            </w:r>
            <w:r>
              <w:rPr>
                <w:rFonts w:eastAsia="Calibri"/>
                <w:sz w:val="24"/>
                <w:szCs w:val="24"/>
              </w:rPr>
              <w:t>68</w:t>
            </w:r>
            <w:r w:rsidRPr="00245D14">
              <w:rPr>
                <w:rFonts w:eastAsia="Calibri"/>
                <w:sz w:val="24"/>
                <w:szCs w:val="24"/>
              </w:rPr>
              <w:t xml:space="preserve"> часа (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45D14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245D14">
              <w:rPr>
                <w:rFonts w:eastAsia="Calibri"/>
                <w:sz w:val="24"/>
                <w:szCs w:val="24"/>
              </w:rPr>
              <w:t xml:space="preserve"> в неделю).</w:t>
            </w:r>
          </w:p>
          <w:p w:rsidR="00761D97" w:rsidRDefault="00761D9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61D97" w:rsidTr="00552F4F">
        <w:trPr>
          <w:trHeight w:val="5799"/>
        </w:trPr>
        <w:tc>
          <w:tcPr>
            <w:tcW w:w="2549" w:type="dxa"/>
          </w:tcPr>
          <w:p w:rsidR="00761D97" w:rsidRDefault="004B66B6">
            <w:pPr>
              <w:pStyle w:val="TableParagraph"/>
              <w:spacing w:before="121"/>
              <w:ind w:left="535" w:righ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Физика (углубленный уровень)</w:t>
            </w:r>
          </w:p>
        </w:tc>
        <w:tc>
          <w:tcPr>
            <w:tcW w:w="11774" w:type="dxa"/>
          </w:tcPr>
          <w:p w:rsidR="00761D97" w:rsidRDefault="004B66B6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углублѐнный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proofErr w:type="gramEnd"/>
          </w:p>
          <w:p w:rsidR="00761D97" w:rsidRDefault="004B66B6">
            <w:pPr>
              <w:pStyle w:val="TableParagraph"/>
              <w:tabs>
                <w:tab w:val="left" w:pos="3962"/>
              </w:tabs>
              <w:spacing w:before="1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предмета) составлена на основе положений и требований к результатам освоения основной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 представленных в Федеральном государственном образовательном стандарте среднего общего образования (ФГОС СОО),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 рабочей программы воспитания и Концепции 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«Физика»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 общеобразовательные программы.</w:t>
            </w:r>
          </w:p>
          <w:p w:rsidR="00761D97" w:rsidRDefault="004B66B6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 учебных часов по тематическим разделам курса и рекомендуемую последовательность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 и разделов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особенностей обучающихся. Программа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представление о целях, содержании, общей стратегии обучения,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средствами учебного предмета «Физика»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z w:val="24"/>
              </w:rPr>
              <w:t xml:space="preserve"> уровне.</w:t>
            </w:r>
          </w:p>
          <w:p w:rsidR="00761D97" w:rsidRDefault="004B66B6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курса физики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z w:val="24"/>
              </w:rPr>
              <w:t xml:space="preserve">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физико-техническим и инженерным специальностям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программе определяются планируемые результаты 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, предметные (на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z w:val="24"/>
              </w:rPr>
              <w:t xml:space="preserve"> уровне). Научно-методологической основой для разработки требований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на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z w:val="24"/>
              </w:rPr>
              <w:t xml:space="preserve"> 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подход.</w:t>
            </w:r>
          </w:p>
          <w:p w:rsidR="00761D97" w:rsidRDefault="004B66B6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технологическом профиле 10 и 11 классов.</w:t>
            </w:r>
          </w:p>
        </w:tc>
      </w:tr>
      <w:tr w:rsidR="00903F44" w:rsidTr="00552F4F">
        <w:trPr>
          <w:trHeight w:val="5799"/>
        </w:trPr>
        <w:tc>
          <w:tcPr>
            <w:tcW w:w="2549" w:type="dxa"/>
          </w:tcPr>
          <w:p w:rsidR="00903F44" w:rsidRDefault="00903F44">
            <w:pPr>
              <w:pStyle w:val="TableParagraph"/>
              <w:spacing w:before="121"/>
              <w:ind w:left="535" w:right="48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Астрономия</w:t>
            </w:r>
          </w:p>
        </w:tc>
        <w:tc>
          <w:tcPr>
            <w:tcW w:w="11774" w:type="dxa"/>
          </w:tcPr>
          <w:p w:rsidR="00903F44" w:rsidRP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t xml:space="preserve">Рабочая программа по астрономии для 11 класса составлена на основе Примерной программы среднего общего образования в соответствии с: </w:t>
            </w:r>
            <w:r w:rsidRPr="00903F44">
              <w:rPr>
                <w:sz w:val="24"/>
                <w:szCs w:val="24"/>
              </w:rPr>
              <w:sym w:font="Symbol" w:char="F0B7"/>
            </w:r>
            <w:r w:rsidRPr="00903F44">
              <w:rPr>
                <w:sz w:val="24"/>
                <w:szCs w:val="24"/>
              </w:rPr>
              <w:t xml:space="preserve"> требованиями Федерального государственного образовательного стандарта среднего общего образования (ФГОС СОО); </w:t>
            </w:r>
            <w:r w:rsidRPr="00903F44">
              <w:rPr>
                <w:sz w:val="24"/>
                <w:szCs w:val="24"/>
              </w:rPr>
              <w:sym w:font="Symbol" w:char="F0B7"/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t>. Изучение астрономии в 11 классе на базовом уровне среднего (полного) общего образования направлено на достижение следующих целей: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t xml:space="preserve"> </w:t>
            </w: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осознание принципиальной роли астрономии в познании фундаментальных законов природы и формирования естественнонаучной картины мира; 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t xml:space="preserve"> </w:t>
            </w: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</w:t>
            </w:r>
            <w:proofErr w:type="gramStart"/>
            <w:r w:rsidRPr="00903F44">
              <w:rPr>
                <w:sz w:val="24"/>
                <w:szCs w:val="24"/>
              </w:rPr>
      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      </w: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  <w:proofErr w:type="gramEnd"/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формирование научного мировоззрения; 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sym w:font="Symbol" w:char="F02D"/>
            </w:r>
            <w:r w:rsidRPr="00903F44">
              <w:rPr>
                <w:sz w:val="24"/>
                <w:szCs w:val="24"/>
              </w:rPr>
              <w:t xml:space="preserve"> формирование навыков использования естественнонаучных и </w:t>
            </w:r>
            <w:proofErr w:type="spellStart"/>
            <w:r w:rsidRPr="00903F44">
              <w:rPr>
                <w:sz w:val="24"/>
                <w:szCs w:val="24"/>
              </w:rPr>
              <w:t>физикоматематических</w:t>
            </w:r>
            <w:proofErr w:type="spellEnd"/>
            <w:r w:rsidRPr="00903F44">
              <w:rPr>
                <w:sz w:val="24"/>
                <w:szCs w:val="24"/>
              </w:rPr>
              <w:t xml:space="preserve"> знаний для объектного анализа устройства окружающего мира на примере достижений современной астрофизики, астрономии и космонавтики. Главная задача курса 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03F44">
              <w:rPr>
                <w:sz w:val="24"/>
                <w:szCs w:val="24"/>
              </w:rPr>
              <w:t xml:space="preserve">– дать учащимся целостное представление о строении и эволюции Вселенной, раскрыть перед ними астрономическую картину мира 21 века. </w:t>
            </w:r>
          </w:p>
          <w:p w:rsidR="00903F44" w:rsidRDefault="00903F44" w:rsidP="00903F44">
            <w:pPr>
              <w:pStyle w:val="TableParagraph"/>
              <w:spacing w:line="250" w:lineRule="exact"/>
              <w:rPr>
                <w:sz w:val="24"/>
              </w:rPr>
            </w:pPr>
            <w:r w:rsidRPr="00903F44">
              <w:rPr>
                <w:sz w:val="24"/>
                <w:szCs w:val="24"/>
              </w:rPr>
              <w:t>Отсюда следует, что основной упор при изучении астрономии в 1</w:t>
            </w:r>
            <w:r>
              <w:rPr>
                <w:sz w:val="24"/>
                <w:szCs w:val="24"/>
              </w:rPr>
              <w:t>1</w:t>
            </w:r>
            <w:r w:rsidRPr="00903F44">
              <w:rPr>
                <w:sz w:val="24"/>
                <w:szCs w:val="24"/>
              </w:rPr>
              <w:t xml:space="preserve"> классе должен быть сделан на вопросы астрофизики, космогонии космологии. Исходя из сказанного, в данной программе основными разделами являются: «Строение Солнечной системы», «Физическая природа тел Солнечной системы», «Солнце и звёзды», «Строение и эволюция Вселенной». На изучение астрономии на базовом уровне выделяется 34 часов, в 1</w:t>
            </w:r>
            <w:r>
              <w:rPr>
                <w:sz w:val="24"/>
                <w:szCs w:val="24"/>
              </w:rPr>
              <w:t>1</w:t>
            </w:r>
            <w:r w:rsidRPr="00903F44">
              <w:rPr>
                <w:sz w:val="24"/>
                <w:szCs w:val="24"/>
              </w:rPr>
              <w:t xml:space="preserve"> классе – 34 часа (1 час в неделю, 34 учебные недели в каждом классе согласно базисному плану). Результатом изучения курса информатики является завершение </w:t>
            </w:r>
            <w:proofErr w:type="spellStart"/>
            <w:r w:rsidRPr="00903F44">
              <w:rPr>
                <w:sz w:val="24"/>
                <w:szCs w:val="24"/>
              </w:rPr>
              <w:t>физикоматематическое</w:t>
            </w:r>
            <w:proofErr w:type="spellEnd"/>
            <w:r w:rsidRPr="00903F44">
              <w:rPr>
                <w:sz w:val="24"/>
                <w:szCs w:val="24"/>
              </w:rPr>
              <w:t xml:space="preserve"> образование выпускников средней школы, знакомство с современными представлениями о строении и эволюции Вселенной и формирование научного мировоззрения.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      </w:r>
          </w:p>
        </w:tc>
      </w:tr>
      <w:tr w:rsidR="00903F44" w:rsidTr="00552F4F">
        <w:trPr>
          <w:trHeight w:val="5799"/>
        </w:trPr>
        <w:tc>
          <w:tcPr>
            <w:tcW w:w="2549" w:type="dxa"/>
          </w:tcPr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903F44" w:rsidRDefault="00903F44" w:rsidP="004B66B6">
            <w:pPr>
              <w:pStyle w:val="TableParagraph"/>
              <w:ind w:left="528" w:righ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774" w:type="dxa"/>
          </w:tcPr>
          <w:p w:rsidR="00903F44" w:rsidRDefault="00903F44" w:rsidP="004B66B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(базовый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уровень)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составлена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  <w:p w:rsidR="00903F44" w:rsidRDefault="00903F44" w:rsidP="004B66B6">
            <w:pPr>
              <w:pStyle w:val="TableParagraph"/>
              <w:ind w:right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  <w:proofErr w:type="gramEnd"/>
          </w:p>
          <w:p w:rsidR="00903F44" w:rsidRDefault="00903F44" w:rsidP="004B66B6">
            <w:pPr>
              <w:pStyle w:val="TableParagraph"/>
              <w:tabs>
                <w:tab w:val="left" w:pos="1399"/>
                <w:tab w:val="left" w:pos="2688"/>
                <w:tab w:val="left" w:pos="3756"/>
                <w:tab w:val="left" w:pos="5396"/>
                <w:tab w:val="left" w:pos="7001"/>
                <w:tab w:val="left" w:pos="8293"/>
                <w:tab w:val="left" w:pos="9570"/>
                <w:tab w:val="left" w:pos="10686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 xml:space="preserve">Химическое образование в школе является базовым по отношению к системе химического образования, </w:t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присущие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отражают </w:t>
            </w:r>
            <w:r>
              <w:rPr>
                <w:sz w:val="24"/>
              </w:rPr>
              <w:t>государственные,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стратегии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 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«Химия».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 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номенклатуре,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изомерии,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классов. Также учащиеся познакомятся на базовом уровне с различными областями применения органических веществ,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«Органическая химия»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основы базовой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органической 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 всего многообразия веществ на основе общих понятий, законов и теорий химии.</w:t>
            </w:r>
          </w:p>
          <w:p w:rsidR="00903F44" w:rsidRDefault="00903F44" w:rsidP="004B66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03F44" w:rsidRDefault="00903F44" w:rsidP="004B66B6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903F44" w:rsidTr="00552F4F">
        <w:trPr>
          <w:trHeight w:val="4537"/>
        </w:trPr>
        <w:tc>
          <w:tcPr>
            <w:tcW w:w="2549" w:type="dxa"/>
          </w:tcPr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903F44" w:rsidRDefault="00903F44" w:rsidP="004B66B6">
            <w:pPr>
              <w:pStyle w:val="TableParagraph"/>
              <w:spacing w:before="1"/>
              <w:ind w:left="787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774" w:type="dxa"/>
          </w:tcPr>
          <w:p w:rsidR="00903F44" w:rsidRDefault="00903F44" w:rsidP="004B66B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903F44" w:rsidRDefault="00903F44" w:rsidP="004B66B6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воспитания.</w:t>
            </w:r>
          </w:p>
          <w:p w:rsidR="00903F44" w:rsidRDefault="00903F44" w:rsidP="004B66B6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903F44" w:rsidRDefault="00903F44" w:rsidP="004B66B6">
            <w:pPr>
              <w:pStyle w:val="TableParagraph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часов,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z w:val="24"/>
              </w:rPr>
              <w:t xml:space="preserve"> на изучение учебной дисциплины «Физическая культура» в средней общеобразовательной школе, составляет 204 часа (3 часа в неделю), из которых 136 часов (2 часа в неделю) отводятся на реализацию программы инвариантных модулей. На вариативные модули отводится 68 часов из общего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 xml:space="preserve"> (1 час в неделю). Вариативные модули рабочей программы, включая и модуль 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903F44" w:rsidRDefault="00903F44" w:rsidP="004B66B6">
            <w:pPr>
              <w:pStyle w:val="TableParagraph"/>
              <w:spacing w:before="2"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  <w:p w:rsidR="00903F44" w:rsidRDefault="00903F44" w:rsidP="004B66B6">
            <w:pPr>
              <w:pStyle w:val="TableParagraph"/>
              <w:spacing w:before="2" w:line="270" w:lineRule="atLeast"/>
              <w:ind w:left="0" w:right="108"/>
              <w:jc w:val="both"/>
              <w:rPr>
                <w:sz w:val="24"/>
              </w:rPr>
            </w:pPr>
          </w:p>
        </w:tc>
      </w:tr>
      <w:tr w:rsidR="00903F44" w:rsidTr="00552F4F">
        <w:trPr>
          <w:trHeight w:val="3404"/>
        </w:trPr>
        <w:tc>
          <w:tcPr>
            <w:tcW w:w="2549" w:type="dxa"/>
          </w:tcPr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6"/>
              </w:rPr>
            </w:pPr>
          </w:p>
          <w:p w:rsidR="00903F44" w:rsidRDefault="00903F44" w:rsidP="004B66B6">
            <w:pPr>
              <w:pStyle w:val="TableParagraph"/>
              <w:ind w:left="0"/>
              <w:rPr>
                <w:b/>
                <w:sz w:val="25"/>
              </w:rPr>
            </w:pPr>
          </w:p>
          <w:p w:rsidR="00903F44" w:rsidRDefault="00903F44" w:rsidP="004B66B6">
            <w:pPr>
              <w:pStyle w:val="TableParagraph"/>
              <w:ind w:left="681" w:right="490" w:hanging="94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2"/>
                <w:sz w:val="23"/>
              </w:rPr>
              <w:t>Индивидуаль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ный</w:t>
            </w:r>
            <w:proofErr w:type="spellEnd"/>
            <w:proofErr w:type="gramEnd"/>
            <w:r>
              <w:rPr>
                <w:b/>
                <w:sz w:val="23"/>
              </w:rPr>
              <w:t xml:space="preserve"> проект</w:t>
            </w:r>
          </w:p>
        </w:tc>
        <w:tc>
          <w:tcPr>
            <w:tcW w:w="11774" w:type="dxa"/>
          </w:tcPr>
          <w:p w:rsidR="00903F44" w:rsidRDefault="00903F44" w:rsidP="004B66B6">
            <w:pPr>
              <w:pStyle w:val="TableParagraph"/>
              <w:spacing w:line="233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Федеральном</w:t>
            </w:r>
            <w:r>
              <w:rPr>
                <w:spacing w:val="-10"/>
                <w:sz w:val="24"/>
              </w:rPr>
              <w:t xml:space="preserve"> </w:t>
            </w:r>
            <w:r w:rsidRPr="004B66B6">
              <w:rPr>
                <w:sz w:val="24"/>
              </w:rPr>
              <w:t>государственном образовательном стандарте среднего общего образования.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 xml:space="preserve">Согласно ФГОС среднего общего образования, </w:t>
            </w:r>
            <w:proofErr w:type="gramStart"/>
            <w:r w:rsidRPr="004B66B6">
              <w:rPr>
                <w:sz w:val="24"/>
              </w:rPr>
              <w:t>индивидуальный проект</w:t>
            </w:r>
            <w:proofErr w:type="gramEnd"/>
            <w:r w:rsidRPr="004B66B6">
              <w:rPr>
                <w:sz w:val="24"/>
              </w:rPr>
              <w:t xml:space="preserve"> представляет собой особую форму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 xml:space="preserve">деятельности учащихся (учебное исследование или учебный проект). </w:t>
            </w:r>
            <w:proofErr w:type="gramStart"/>
            <w:r w:rsidRPr="004B66B6">
              <w:rPr>
                <w:sz w:val="24"/>
              </w:rPr>
              <w:t>Индивидуальный проект выполняется обучающимися самостоятельно под руководством учителя (</w:t>
            </w:r>
            <w:proofErr w:type="spellStart"/>
            <w:r w:rsidRPr="004B66B6">
              <w:rPr>
                <w:sz w:val="24"/>
              </w:rPr>
              <w:t>тьютора</w:t>
            </w:r>
            <w:proofErr w:type="spellEnd"/>
            <w:r w:rsidRPr="004B66B6">
              <w:rPr>
                <w:sz w:val="24"/>
              </w:rPr>
              <w:t>) по выбранной теме в рамках одного или нескольких изучаемых учебных предметов, курсов в любой избранной области деятельности (познавательной,</w:t>
            </w:r>
            <w:proofErr w:type="gramEnd"/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>практической, учебн</w:t>
            </w:r>
            <w:proofErr w:type="gramStart"/>
            <w:r w:rsidRPr="004B66B6">
              <w:rPr>
                <w:sz w:val="24"/>
              </w:rPr>
              <w:t>о-</w:t>
            </w:r>
            <w:proofErr w:type="gramEnd"/>
            <w:r w:rsidRPr="004B66B6">
              <w:rPr>
                <w:sz w:val="24"/>
              </w:rPr>
              <w:t xml:space="preserve"> исследовательской, социальной, художественно-творческой, иной).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 xml:space="preserve">Индивидуальный проект выполняется </w:t>
            </w:r>
            <w:proofErr w:type="gramStart"/>
            <w:r w:rsidRPr="004B66B6">
              <w:rPr>
                <w:sz w:val="24"/>
              </w:rPr>
              <w:t>обучающимся</w:t>
            </w:r>
            <w:proofErr w:type="gramEnd"/>
            <w:r w:rsidRPr="004B66B6">
              <w:rPr>
                <w:sz w:val="24"/>
              </w:rPr>
              <w:t xml:space="preserve"> в течение одного или двух лет в рамках учебного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 xml:space="preserve">времени, специально </w:t>
            </w:r>
            <w:proofErr w:type="spellStart"/>
            <w:r w:rsidRPr="004B66B6">
              <w:rPr>
                <w:sz w:val="24"/>
              </w:rPr>
              <w:t>отведѐнного</w:t>
            </w:r>
            <w:proofErr w:type="spellEnd"/>
            <w:r w:rsidRPr="004B66B6">
              <w:rPr>
                <w:sz w:val="24"/>
              </w:rPr>
              <w:t xml:space="preserve"> учебным планом, и должен быть представлен в виде </w:t>
            </w:r>
            <w:proofErr w:type="spellStart"/>
            <w:r w:rsidRPr="004B66B6">
              <w:rPr>
                <w:sz w:val="24"/>
              </w:rPr>
              <w:t>завершѐнного</w:t>
            </w:r>
            <w:proofErr w:type="spellEnd"/>
            <w:r w:rsidRPr="004B66B6">
              <w:rPr>
                <w:sz w:val="24"/>
              </w:rPr>
              <w:t xml:space="preserve"> учебного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>исследования или  разработанного проекта:  информационного, творческого, социального, прикладного,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>инновационного,</w:t>
            </w:r>
            <w:r>
              <w:rPr>
                <w:sz w:val="24"/>
              </w:rPr>
              <w:t xml:space="preserve"> конструкторского, инженерного.</w:t>
            </w:r>
          </w:p>
          <w:p w:rsidR="004B66B6" w:rsidRP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proofErr w:type="gramStart"/>
            <w:r w:rsidRPr="004B66B6">
              <w:rPr>
                <w:sz w:val="24"/>
              </w:rPr>
              <w:t xml:space="preserve">В 11 предмет изучается из </w:t>
            </w:r>
            <w:proofErr w:type="spellStart"/>
            <w:r w:rsidRPr="004B66B6">
              <w:rPr>
                <w:sz w:val="24"/>
              </w:rPr>
              <w:t>расчѐта</w:t>
            </w:r>
            <w:proofErr w:type="spellEnd"/>
            <w:r w:rsidRPr="004B66B6">
              <w:rPr>
                <w:sz w:val="24"/>
              </w:rPr>
              <w:t xml:space="preserve"> 1 часа в неделю за </w:t>
            </w:r>
            <w:proofErr w:type="spellStart"/>
            <w:r w:rsidRPr="004B66B6">
              <w:rPr>
                <w:sz w:val="24"/>
              </w:rPr>
              <w:t>счѐт</w:t>
            </w:r>
            <w:proofErr w:type="spellEnd"/>
            <w:r w:rsidRPr="004B66B6">
              <w:rPr>
                <w:sz w:val="24"/>
              </w:rPr>
              <w:t xml:space="preserve"> обязательной части учебного плана (всего 34</w:t>
            </w:r>
            <w:proofErr w:type="gramEnd"/>
          </w:p>
          <w:p w:rsid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  <w:r w:rsidRPr="004B66B6">
              <w:rPr>
                <w:sz w:val="24"/>
              </w:rPr>
              <w:t>часа).</w:t>
            </w:r>
          </w:p>
        </w:tc>
      </w:tr>
      <w:tr w:rsidR="004B66B6" w:rsidTr="00552F4F">
        <w:trPr>
          <w:trHeight w:val="3829"/>
        </w:trPr>
        <w:tc>
          <w:tcPr>
            <w:tcW w:w="2549" w:type="dxa"/>
          </w:tcPr>
          <w:p w:rsidR="004B66B6" w:rsidRDefault="004B66B6" w:rsidP="004B66B6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Право</w:t>
            </w:r>
          </w:p>
        </w:tc>
        <w:tc>
          <w:tcPr>
            <w:tcW w:w="11774" w:type="dxa"/>
          </w:tcPr>
          <w:p w:rsidR="004B66B6" w:rsidRPr="004B66B6" w:rsidRDefault="004B66B6" w:rsidP="004B66B6">
            <w:pPr>
              <w:tabs>
                <w:tab w:val="left" w:pos="268"/>
              </w:tabs>
              <w:spacing w:line="315" w:lineRule="exact"/>
              <w:ind w:left="268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Рабочая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программа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по</w:t>
            </w:r>
            <w:r w:rsidRPr="004B66B6">
              <w:rPr>
                <w:spacing w:val="-2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предмету</w:t>
            </w:r>
            <w:r w:rsidRPr="004B66B6">
              <w:rPr>
                <w:spacing w:val="-2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«Право»</w:t>
            </w:r>
            <w:r w:rsidRPr="004B66B6">
              <w:rPr>
                <w:spacing w:val="-7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 xml:space="preserve">рассчитана: </w:t>
            </w:r>
          </w:p>
          <w:p w:rsidR="004B66B6" w:rsidRPr="004B66B6" w:rsidRDefault="004B66B6" w:rsidP="004B66B6">
            <w:pPr>
              <w:tabs>
                <w:tab w:val="left" w:pos="268"/>
              </w:tabs>
              <w:spacing w:line="315" w:lineRule="exact"/>
              <w:ind w:left="268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в</w:t>
            </w:r>
            <w:r w:rsidRPr="004B66B6">
              <w:rPr>
                <w:spacing w:val="-3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11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классе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 xml:space="preserve">на </w:t>
            </w:r>
            <w:r w:rsidRPr="004B66B6">
              <w:rPr>
                <w:spacing w:val="-1"/>
                <w:sz w:val="24"/>
                <w:szCs w:val="24"/>
              </w:rPr>
              <w:t>34</w:t>
            </w:r>
            <w:r w:rsidRPr="004B66B6">
              <w:rPr>
                <w:spacing w:val="-2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часов</w:t>
            </w:r>
            <w:r w:rsidRPr="004B66B6">
              <w:rPr>
                <w:spacing w:val="-2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в</w:t>
            </w:r>
            <w:r w:rsidRPr="004B66B6">
              <w:rPr>
                <w:spacing w:val="-3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год (в</w:t>
            </w:r>
            <w:r w:rsidRPr="004B66B6">
              <w:rPr>
                <w:spacing w:val="-3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неделю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–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1</w:t>
            </w:r>
            <w:r w:rsidRPr="004B66B6">
              <w:rPr>
                <w:spacing w:val="-2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час).</w:t>
            </w:r>
          </w:p>
          <w:p w:rsidR="004B66B6" w:rsidRPr="004B66B6" w:rsidRDefault="004B66B6" w:rsidP="004B66B6">
            <w:pPr>
              <w:tabs>
                <w:tab w:val="left" w:pos="268"/>
              </w:tabs>
              <w:ind w:left="268" w:right="11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Изучение права в старшей школе направлено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на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достижение</w:t>
            </w:r>
            <w:r w:rsidRPr="004B66B6">
              <w:rPr>
                <w:spacing w:val="3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следующих</w:t>
            </w:r>
            <w:r w:rsidRPr="004B66B6">
              <w:rPr>
                <w:spacing w:val="-3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целей:</w:t>
            </w:r>
          </w:p>
          <w:p w:rsidR="004B66B6" w:rsidRPr="004B66B6" w:rsidRDefault="004B66B6" w:rsidP="004B66B6">
            <w:pPr>
              <w:numPr>
                <w:ilvl w:val="1"/>
                <w:numId w:val="8"/>
              </w:numPr>
              <w:tabs>
                <w:tab w:val="left" w:pos="268"/>
                <w:tab w:val="left" w:pos="1148"/>
              </w:tabs>
              <w:ind w:left="268" w:right="113" w:firstLine="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развитие личности, направленное на формирование правосознания 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правовой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культуры,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социально-правовой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активности,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внутренней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убежденности в необходимости соблюдения норм права, на осознание себя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полноправным</w:t>
            </w:r>
            <w:r w:rsidRPr="004B66B6">
              <w:rPr>
                <w:spacing w:val="19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членом</w:t>
            </w:r>
            <w:r w:rsidRPr="004B66B6">
              <w:rPr>
                <w:spacing w:val="19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общества,</w:t>
            </w:r>
            <w:r w:rsidRPr="004B66B6">
              <w:rPr>
                <w:spacing w:val="2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имеющим</w:t>
            </w:r>
            <w:r w:rsidRPr="004B66B6">
              <w:rPr>
                <w:spacing w:val="19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гарантированные</w:t>
            </w:r>
            <w:r w:rsidRPr="004B66B6">
              <w:rPr>
                <w:spacing w:val="20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законом</w:t>
            </w:r>
            <w:r w:rsidRPr="004B66B6">
              <w:rPr>
                <w:spacing w:val="19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права</w:t>
            </w:r>
            <w:r w:rsidRPr="004B66B6">
              <w:rPr>
                <w:spacing w:val="-67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свободы;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содействие развитию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профессиональных</w:t>
            </w:r>
            <w:r w:rsidRPr="004B66B6">
              <w:rPr>
                <w:spacing w:val="-5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склонностей;</w:t>
            </w:r>
          </w:p>
          <w:p w:rsidR="004B66B6" w:rsidRPr="004B66B6" w:rsidRDefault="004B66B6" w:rsidP="004B66B6">
            <w:pPr>
              <w:numPr>
                <w:ilvl w:val="1"/>
                <w:numId w:val="8"/>
              </w:numPr>
              <w:tabs>
                <w:tab w:val="left" w:pos="268"/>
                <w:tab w:val="left" w:pos="1205"/>
              </w:tabs>
              <w:spacing w:before="2"/>
              <w:ind w:left="268" w:right="119" w:firstLine="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воспитание гражданской ответственности и чувства собственного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достоинства, дисциплинированности, уважения к правам и свободам другого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человека,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демократическим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правовым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ценностям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институтам,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правопорядку;</w:t>
            </w:r>
          </w:p>
          <w:p w:rsidR="004B66B6" w:rsidRPr="004B66B6" w:rsidRDefault="004B66B6" w:rsidP="004B66B6">
            <w:pPr>
              <w:numPr>
                <w:ilvl w:val="1"/>
                <w:numId w:val="8"/>
              </w:numPr>
              <w:tabs>
                <w:tab w:val="left" w:pos="268"/>
                <w:tab w:val="left" w:pos="1153"/>
              </w:tabs>
              <w:ind w:left="268" w:right="106" w:firstLine="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освоение системы знаний о праве как науке, о принципах, нормах 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институтах права, необходимых для ориентации в российском и мировом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нормативно-правовом материале, эффективной реализации прав и законных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интересов;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ознакомление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содержанием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профессиональной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юридической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деятельности и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основными юридическими профессиями;</w:t>
            </w:r>
          </w:p>
          <w:p w:rsidR="004B66B6" w:rsidRPr="004B66B6" w:rsidRDefault="004B66B6" w:rsidP="004B66B6">
            <w:pPr>
              <w:numPr>
                <w:ilvl w:val="1"/>
                <w:numId w:val="8"/>
              </w:numPr>
              <w:tabs>
                <w:tab w:val="left" w:pos="268"/>
                <w:tab w:val="left" w:pos="1225"/>
              </w:tabs>
              <w:ind w:left="268" w:right="107" w:firstLine="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овладение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умениями,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необходимыми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для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применения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освоенных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знаний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способов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деятельности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для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решения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практических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задач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в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социально-правовой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сфере,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продолжения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обучения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в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системе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профессионального образования;</w:t>
            </w:r>
          </w:p>
          <w:p w:rsidR="004B66B6" w:rsidRPr="004B66B6" w:rsidRDefault="004B66B6" w:rsidP="004B66B6">
            <w:pPr>
              <w:numPr>
                <w:ilvl w:val="1"/>
                <w:numId w:val="8"/>
              </w:numPr>
              <w:tabs>
                <w:tab w:val="left" w:pos="268"/>
                <w:tab w:val="left" w:pos="1292"/>
              </w:tabs>
              <w:spacing w:before="2"/>
              <w:ind w:left="268" w:right="112" w:firstLine="0"/>
              <w:jc w:val="both"/>
              <w:rPr>
                <w:sz w:val="24"/>
                <w:szCs w:val="24"/>
              </w:rPr>
            </w:pPr>
            <w:r w:rsidRPr="004B66B6">
              <w:rPr>
                <w:sz w:val="24"/>
                <w:szCs w:val="24"/>
              </w:rPr>
              <w:t>формирование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способности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готовности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к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сознательному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ответственному действию в сфере отношений, урегулированных правом, в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том числе к оценке явлений и событий с точки зрения соответствия закону, к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самостоятельному принятию решений, правомерной реализации гражданской</w:t>
            </w:r>
            <w:r w:rsidRPr="004B66B6">
              <w:rPr>
                <w:spacing w:val="-67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позиции и</w:t>
            </w:r>
            <w:r w:rsidRPr="004B66B6">
              <w:rPr>
                <w:spacing w:val="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несению</w:t>
            </w:r>
            <w:r w:rsidRPr="004B66B6">
              <w:rPr>
                <w:spacing w:val="-1"/>
                <w:sz w:val="24"/>
                <w:szCs w:val="24"/>
              </w:rPr>
              <w:t xml:space="preserve"> </w:t>
            </w:r>
            <w:r w:rsidRPr="004B66B6">
              <w:rPr>
                <w:sz w:val="24"/>
                <w:szCs w:val="24"/>
              </w:rPr>
              <w:t>ответственности.</w:t>
            </w:r>
          </w:p>
          <w:p w:rsidR="004B66B6" w:rsidRPr="004B66B6" w:rsidRDefault="004B66B6" w:rsidP="004B66B6">
            <w:pPr>
              <w:tabs>
                <w:tab w:val="left" w:pos="268"/>
              </w:tabs>
              <w:ind w:left="268" w:right="111"/>
              <w:jc w:val="both"/>
              <w:rPr>
                <w:sz w:val="24"/>
                <w:szCs w:val="24"/>
              </w:rPr>
            </w:pPr>
          </w:p>
          <w:p w:rsidR="004B66B6" w:rsidRDefault="004B66B6" w:rsidP="004B66B6">
            <w:pPr>
              <w:pStyle w:val="TableParagraph"/>
              <w:spacing w:line="233" w:lineRule="exact"/>
              <w:rPr>
                <w:sz w:val="24"/>
              </w:rPr>
            </w:pPr>
          </w:p>
        </w:tc>
      </w:tr>
      <w:tr w:rsidR="004B66B6" w:rsidTr="00552F4F">
        <w:trPr>
          <w:trHeight w:val="4254"/>
        </w:trPr>
        <w:tc>
          <w:tcPr>
            <w:tcW w:w="2549" w:type="dxa"/>
          </w:tcPr>
          <w:p w:rsidR="004B66B6" w:rsidRDefault="004B66B6" w:rsidP="004B66B6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4B66B6" w:rsidRPr="004B66B6" w:rsidRDefault="004B66B6" w:rsidP="004B66B6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B66B6">
              <w:rPr>
                <w:b/>
                <w:color w:val="1A1A1A"/>
                <w:sz w:val="24"/>
                <w:szCs w:val="24"/>
                <w:lang w:eastAsia="ru-RU"/>
              </w:rPr>
              <w:t>Курс «Основы налоговой</w:t>
            </w:r>
          </w:p>
          <w:p w:rsidR="004B66B6" w:rsidRPr="004B66B6" w:rsidRDefault="004B66B6" w:rsidP="004B66B6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B66B6">
              <w:rPr>
                <w:b/>
                <w:color w:val="1A1A1A"/>
                <w:sz w:val="24"/>
                <w:szCs w:val="24"/>
                <w:lang w:eastAsia="ru-RU"/>
              </w:rPr>
              <w:t>грамотности»</w:t>
            </w:r>
          </w:p>
          <w:p w:rsidR="004B66B6" w:rsidRDefault="004B66B6" w:rsidP="004B66B6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</w:tc>
        <w:tc>
          <w:tcPr>
            <w:tcW w:w="11774" w:type="dxa"/>
          </w:tcPr>
          <w:p w:rsidR="00A501AF" w:rsidRPr="00A501AF" w:rsidRDefault="00A501AF" w:rsidP="00A501AF">
            <w:pPr>
              <w:rPr>
                <w:sz w:val="24"/>
                <w:szCs w:val="24"/>
              </w:rPr>
            </w:pPr>
            <w:r w:rsidRPr="00A501AF">
              <w:rPr>
                <w:sz w:val="24"/>
                <w:szCs w:val="24"/>
              </w:rPr>
              <w:t>Рабочая</w:t>
            </w:r>
            <w:r w:rsidRPr="00A501AF">
              <w:rPr>
                <w:spacing w:val="6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программа</w:t>
            </w:r>
            <w:r w:rsidRPr="00A501AF">
              <w:rPr>
                <w:spacing w:val="5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по</w:t>
            </w:r>
            <w:r w:rsidRPr="00A501AF">
              <w:rPr>
                <w:spacing w:val="6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элективному курсу</w:t>
            </w:r>
            <w:r w:rsidRPr="00A501AF">
              <w:rPr>
                <w:spacing w:val="9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«Основы</w:t>
            </w:r>
            <w:r w:rsidRPr="00A501AF">
              <w:rPr>
                <w:spacing w:val="30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налоговой</w:t>
            </w:r>
            <w:r w:rsidRPr="00A501AF">
              <w:rPr>
                <w:spacing w:val="33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грамотности»</w:t>
            </w:r>
            <w:r w:rsidRPr="00A501AF">
              <w:rPr>
                <w:spacing w:val="-9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для 11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класса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составлена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на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основе:</w:t>
            </w:r>
          </w:p>
          <w:p w:rsidR="00A501AF" w:rsidRPr="00A501AF" w:rsidRDefault="00A501AF" w:rsidP="00A501AF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01AF">
              <w:rPr>
                <w:sz w:val="24"/>
                <w:szCs w:val="24"/>
              </w:rPr>
              <w:t>Федерального</w:t>
            </w:r>
            <w:r w:rsidRPr="00A501AF">
              <w:rPr>
                <w:spacing w:val="14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закона</w:t>
            </w:r>
            <w:r w:rsidRPr="00A501AF">
              <w:rPr>
                <w:spacing w:val="14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от</w:t>
            </w:r>
            <w:r w:rsidRPr="00A501AF">
              <w:rPr>
                <w:spacing w:val="15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29.12.2012</w:t>
            </w:r>
            <w:r w:rsidRPr="00A501AF">
              <w:rPr>
                <w:spacing w:val="15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№273-ФЗ</w:t>
            </w:r>
            <w:r w:rsidRPr="00A501AF">
              <w:rPr>
                <w:spacing w:val="18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«Об</w:t>
            </w:r>
            <w:r w:rsidRPr="00A501AF">
              <w:rPr>
                <w:spacing w:val="18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образовании</w:t>
            </w:r>
            <w:r w:rsidRPr="00A501AF">
              <w:rPr>
                <w:spacing w:val="16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в Российской</w:t>
            </w:r>
            <w:r w:rsidRPr="00A501AF">
              <w:rPr>
                <w:spacing w:val="16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Федерации»</w:t>
            </w:r>
            <w:r w:rsidRPr="00A501AF">
              <w:rPr>
                <w:spacing w:val="-57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(с</w:t>
            </w:r>
            <w:r w:rsidRPr="00A501AF">
              <w:rPr>
                <w:spacing w:val="-3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изменениями и дополнениями);</w:t>
            </w:r>
          </w:p>
          <w:p w:rsidR="00A501AF" w:rsidRPr="00A501AF" w:rsidRDefault="00A501AF" w:rsidP="00A501AF">
            <w:pPr>
              <w:numPr>
                <w:ilvl w:val="0"/>
                <w:numId w:val="9"/>
              </w:numPr>
              <w:tabs>
                <w:tab w:val="left" w:pos="1234"/>
                <w:tab w:val="left" w:pos="1235"/>
              </w:tabs>
              <w:spacing w:before="9" w:line="232" w:lineRule="auto"/>
              <w:ind w:right="112"/>
              <w:rPr>
                <w:sz w:val="24"/>
              </w:rPr>
            </w:pPr>
            <w:r w:rsidRPr="00A501AF">
              <w:rPr>
                <w:sz w:val="24"/>
              </w:rPr>
              <w:t>Федерального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государственного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образовательного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стандарта</w:t>
            </w:r>
            <w:r w:rsidRPr="00A501AF">
              <w:rPr>
                <w:spacing w:val="31"/>
                <w:sz w:val="24"/>
              </w:rPr>
              <w:t xml:space="preserve"> </w:t>
            </w:r>
            <w:r w:rsidRPr="00A501AF">
              <w:rPr>
                <w:sz w:val="24"/>
              </w:rPr>
              <w:t>среднего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общего</w:t>
            </w:r>
            <w:r w:rsidRPr="00A501AF">
              <w:rPr>
                <w:spacing w:val="-57"/>
                <w:sz w:val="24"/>
              </w:rPr>
              <w:t xml:space="preserve"> </w:t>
            </w:r>
            <w:r w:rsidRPr="00A501AF">
              <w:rPr>
                <w:sz w:val="24"/>
              </w:rPr>
              <w:t>образования;</w:t>
            </w:r>
          </w:p>
          <w:p w:rsidR="00A501AF" w:rsidRPr="00A501AF" w:rsidRDefault="00A501AF" w:rsidP="00A501AF">
            <w:pPr>
              <w:ind w:right="106" w:firstLine="707"/>
              <w:jc w:val="both"/>
              <w:rPr>
                <w:sz w:val="24"/>
                <w:szCs w:val="24"/>
              </w:rPr>
            </w:pPr>
            <w:r w:rsidRPr="00A501AF">
              <w:rPr>
                <w:b/>
                <w:sz w:val="24"/>
                <w:szCs w:val="24"/>
              </w:rPr>
              <w:t xml:space="preserve">Цель программы: </w:t>
            </w:r>
            <w:r w:rsidRPr="00A501AF">
              <w:rPr>
                <w:sz w:val="24"/>
                <w:szCs w:val="24"/>
              </w:rPr>
              <w:t>данная программа предполагает освоение базовых финансов</w:t>
            </w:r>
            <w:proofErr w:type="gramStart"/>
            <w:r w:rsidRPr="00A501AF">
              <w:rPr>
                <w:sz w:val="24"/>
                <w:szCs w:val="24"/>
              </w:rPr>
              <w:t>о-</w:t>
            </w:r>
            <w:proofErr w:type="gramEnd"/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экономических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понятий,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являющихся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отражением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важнейших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сфер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финансовых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отношений,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а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также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практических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умений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и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компетенций,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позволяющих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эффективно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взаимодействовать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с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широким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кругом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финансовых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институтов,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таких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как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банки,</w:t>
            </w:r>
            <w:r w:rsidRPr="00A501AF">
              <w:rPr>
                <w:spacing w:val="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налоговый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орган, пенсионная система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и др.</w:t>
            </w:r>
          </w:p>
          <w:p w:rsidR="00A501AF" w:rsidRPr="00A501AF" w:rsidRDefault="00A501AF" w:rsidP="00A501AF">
            <w:pPr>
              <w:rPr>
                <w:sz w:val="24"/>
                <w:szCs w:val="24"/>
              </w:rPr>
            </w:pPr>
            <w:r w:rsidRPr="00A501AF">
              <w:rPr>
                <w:sz w:val="24"/>
                <w:szCs w:val="24"/>
              </w:rPr>
              <w:t>Основными</w:t>
            </w:r>
            <w:r w:rsidRPr="00A501AF">
              <w:rPr>
                <w:spacing w:val="-1"/>
                <w:sz w:val="24"/>
                <w:szCs w:val="24"/>
              </w:rPr>
              <w:t xml:space="preserve"> </w:t>
            </w:r>
            <w:r w:rsidRPr="00A501AF">
              <w:rPr>
                <w:b/>
                <w:sz w:val="24"/>
                <w:szCs w:val="24"/>
              </w:rPr>
              <w:t>задачами</w:t>
            </w:r>
            <w:r w:rsidRPr="00A501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реализации</w:t>
            </w:r>
            <w:r w:rsidRPr="00A501AF">
              <w:rPr>
                <w:spacing w:val="-5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программы</w:t>
            </w:r>
            <w:r w:rsidRPr="00A501AF">
              <w:rPr>
                <w:spacing w:val="-2"/>
                <w:sz w:val="24"/>
                <w:szCs w:val="24"/>
              </w:rPr>
              <w:t xml:space="preserve"> </w:t>
            </w:r>
            <w:r w:rsidRPr="00A501AF">
              <w:rPr>
                <w:sz w:val="24"/>
                <w:szCs w:val="24"/>
              </w:rPr>
              <w:t>являются:</w:t>
            </w:r>
          </w:p>
          <w:p w:rsidR="00A501AF" w:rsidRPr="00A501AF" w:rsidRDefault="00A501AF" w:rsidP="00A501AF">
            <w:pPr>
              <w:numPr>
                <w:ilvl w:val="0"/>
                <w:numId w:val="10"/>
              </w:numPr>
              <w:tabs>
                <w:tab w:val="left" w:pos="1108"/>
              </w:tabs>
              <w:ind w:right="111"/>
              <w:rPr>
                <w:sz w:val="24"/>
              </w:rPr>
            </w:pPr>
            <w:r w:rsidRPr="00A501AF">
              <w:rPr>
                <w:sz w:val="24"/>
              </w:rPr>
              <w:t>освоение</w:t>
            </w:r>
            <w:r w:rsidRPr="00A501AF">
              <w:rPr>
                <w:spacing w:val="33"/>
                <w:sz w:val="24"/>
              </w:rPr>
              <w:t xml:space="preserve"> </w:t>
            </w:r>
            <w:r w:rsidRPr="00A501AF">
              <w:rPr>
                <w:sz w:val="24"/>
              </w:rPr>
              <w:t>системы</w:t>
            </w:r>
            <w:r w:rsidRPr="00A501AF">
              <w:rPr>
                <w:spacing w:val="33"/>
                <w:sz w:val="24"/>
              </w:rPr>
              <w:t xml:space="preserve"> </w:t>
            </w:r>
            <w:r w:rsidRPr="00A501AF">
              <w:rPr>
                <w:sz w:val="24"/>
              </w:rPr>
              <w:t>знаний</w:t>
            </w:r>
            <w:r w:rsidRPr="00A501AF">
              <w:rPr>
                <w:spacing w:val="39"/>
                <w:sz w:val="24"/>
              </w:rPr>
              <w:t xml:space="preserve"> </w:t>
            </w:r>
            <w:r w:rsidRPr="00A501AF">
              <w:rPr>
                <w:sz w:val="24"/>
              </w:rPr>
              <w:t>о</w:t>
            </w:r>
            <w:r w:rsidRPr="00A501AF">
              <w:rPr>
                <w:spacing w:val="34"/>
                <w:sz w:val="24"/>
              </w:rPr>
              <w:t xml:space="preserve"> </w:t>
            </w:r>
            <w:r w:rsidRPr="00A501AF">
              <w:rPr>
                <w:sz w:val="24"/>
              </w:rPr>
              <w:t>финансовых</w:t>
            </w:r>
            <w:r w:rsidRPr="00A501AF">
              <w:rPr>
                <w:spacing w:val="34"/>
                <w:sz w:val="24"/>
              </w:rPr>
              <w:t xml:space="preserve"> </w:t>
            </w:r>
            <w:r w:rsidRPr="00A501AF">
              <w:rPr>
                <w:sz w:val="24"/>
              </w:rPr>
              <w:t>институтах</w:t>
            </w:r>
            <w:r w:rsidRPr="00A501AF">
              <w:rPr>
                <w:spacing w:val="36"/>
                <w:sz w:val="24"/>
              </w:rPr>
              <w:t xml:space="preserve"> </w:t>
            </w:r>
            <w:r w:rsidRPr="00A501AF">
              <w:rPr>
                <w:sz w:val="24"/>
              </w:rPr>
              <w:t>современного</w:t>
            </w:r>
            <w:r w:rsidRPr="00A501AF">
              <w:rPr>
                <w:spacing w:val="34"/>
                <w:sz w:val="24"/>
              </w:rPr>
              <w:t xml:space="preserve"> </w:t>
            </w:r>
            <w:r w:rsidRPr="00A501AF">
              <w:rPr>
                <w:sz w:val="24"/>
              </w:rPr>
              <w:t>общества</w:t>
            </w:r>
            <w:r w:rsidRPr="00A501AF">
              <w:rPr>
                <w:spacing w:val="33"/>
                <w:sz w:val="24"/>
              </w:rPr>
              <w:t xml:space="preserve"> </w:t>
            </w:r>
            <w:r w:rsidRPr="00A501AF">
              <w:rPr>
                <w:sz w:val="24"/>
              </w:rPr>
              <w:t>и</w:t>
            </w:r>
            <w:r w:rsidRPr="00A501AF">
              <w:rPr>
                <w:spacing w:val="-57"/>
                <w:sz w:val="24"/>
              </w:rPr>
              <w:t xml:space="preserve"> </w:t>
            </w:r>
            <w:r w:rsidRPr="00A501AF">
              <w:rPr>
                <w:sz w:val="24"/>
              </w:rPr>
              <w:t>инструментах</w:t>
            </w:r>
            <w:r w:rsidRPr="00A501AF">
              <w:rPr>
                <w:spacing w:val="3"/>
                <w:sz w:val="24"/>
              </w:rPr>
              <w:t xml:space="preserve"> </w:t>
            </w:r>
            <w:r w:rsidRPr="00A501AF">
              <w:rPr>
                <w:sz w:val="24"/>
              </w:rPr>
              <w:t>управления личными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финансами;</w:t>
            </w:r>
          </w:p>
          <w:p w:rsidR="00A501AF" w:rsidRPr="00A501AF" w:rsidRDefault="00A501AF" w:rsidP="00A501AF">
            <w:pPr>
              <w:numPr>
                <w:ilvl w:val="0"/>
                <w:numId w:val="10"/>
              </w:numPr>
              <w:tabs>
                <w:tab w:val="left" w:pos="1199"/>
              </w:tabs>
              <w:spacing w:before="1"/>
              <w:ind w:right="117"/>
              <w:rPr>
                <w:sz w:val="24"/>
              </w:rPr>
            </w:pPr>
            <w:r w:rsidRPr="00A501AF">
              <w:rPr>
                <w:sz w:val="24"/>
              </w:rPr>
              <w:t>овладение</w:t>
            </w:r>
            <w:r w:rsidRPr="00A501AF">
              <w:rPr>
                <w:spacing w:val="4"/>
                <w:sz w:val="24"/>
              </w:rPr>
              <w:t xml:space="preserve"> </w:t>
            </w:r>
            <w:r w:rsidRPr="00A501AF">
              <w:rPr>
                <w:sz w:val="24"/>
              </w:rPr>
              <w:t>умением</w:t>
            </w:r>
            <w:r w:rsidRPr="00A501AF">
              <w:rPr>
                <w:spacing w:val="2"/>
                <w:sz w:val="24"/>
              </w:rPr>
              <w:t xml:space="preserve"> </w:t>
            </w:r>
            <w:r w:rsidRPr="00A501AF">
              <w:rPr>
                <w:sz w:val="24"/>
              </w:rPr>
              <w:t>получать</w:t>
            </w:r>
            <w:r w:rsidRPr="00A501AF">
              <w:rPr>
                <w:spacing w:val="4"/>
                <w:sz w:val="24"/>
              </w:rPr>
              <w:t xml:space="preserve"> </w:t>
            </w:r>
            <w:r w:rsidRPr="00A501AF">
              <w:rPr>
                <w:sz w:val="24"/>
              </w:rPr>
              <w:t>и</w:t>
            </w:r>
            <w:r w:rsidRPr="00A501AF">
              <w:rPr>
                <w:spacing w:val="4"/>
                <w:sz w:val="24"/>
              </w:rPr>
              <w:t xml:space="preserve"> </w:t>
            </w:r>
            <w:r w:rsidRPr="00A501AF">
              <w:rPr>
                <w:sz w:val="24"/>
              </w:rPr>
              <w:t>критически</w:t>
            </w:r>
            <w:r w:rsidRPr="00A501AF">
              <w:rPr>
                <w:spacing w:val="4"/>
                <w:sz w:val="24"/>
              </w:rPr>
              <w:t xml:space="preserve"> </w:t>
            </w:r>
            <w:r w:rsidRPr="00A501AF">
              <w:rPr>
                <w:sz w:val="24"/>
              </w:rPr>
              <w:t>осмысливать</w:t>
            </w:r>
            <w:r w:rsidRPr="00A501AF">
              <w:rPr>
                <w:spacing w:val="4"/>
                <w:sz w:val="24"/>
              </w:rPr>
              <w:t xml:space="preserve"> </w:t>
            </w:r>
            <w:r w:rsidRPr="00A501AF">
              <w:rPr>
                <w:sz w:val="24"/>
              </w:rPr>
              <w:t>экономическую</w:t>
            </w:r>
            <w:r w:rsidRPr="00A501AF">
              <w:rPr>
                <w:spacing w:val="-57"/>
                <w:sz w:val="24"/>
              </w:rPr>
              <w:t xml:space="preserve"> </w:t>
            </w:r>
            <w:r w:rsidRPr="00A501AF">
              <w:rPr>
                <w:sz w:val="24"/>
              </w:rPr>
              <w:t>информацию,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анализировать,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систематизировать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полученные</w:t>
            </w:r>
            <w:r w:rsidRPr="00A501AF">
              <w:rPr>
                <w:spacing w:val="-2"/>
                <w:sz w:val="24"/>
              </w:rPr>
              <w:t xml:space="preserve"> </w:t>
            </w:r>
            <w:r w:rsidRPr="00A501AF">
              <w:rPr>
                <w:sz w:val="24"/>
              </w:rPr>
              <w:t>данные;</w:t>
            </w:r>
          </w:p>
          <w:p w:rsidR="00A501AF" w:rsidRPr="00A501AF" w:rsidRDefault="00A501AF" w:rsidP="00A501AF">
            <w:pPr>
              <w:numPr>
                <w:ilvl w:val="0"/>
                <w:numId w:val="10"/>
              </w:numPr>
              <w:tabs>
                <w:tab w:val="left" w:pos="1194"/>
              </w:tabs>
              <w:ind w:right="112"/>
              <w:rPr>
                <w:sz w:val="24"/>
              </w:rPr>
            </w:pPr>
            <w:r w:rsidRPr="00A501AF">
              <w:rPr>
                <w:sz w:val="24"/>
              </w:rPr>
              <w:t>формирование</w:t>
            </w:r>
            <w:r w:rsidRPr="00A501AF">
              <w:rPr>
                <w:spacing w:val="60"/>
                <w:sz w:val="24"/>
              </w:rPr>
              <w:t xml:space="preserve"> </w:t>
            </w:r>
            <w:r w:rsidRPr="00A501AF">
              <w:rPr>
                <w:sz w:val="24"/>
              </w:rPr>
              <w:t>опыта</w:t>
            </w:r>
            <w:r w:rsidRPr="00A501AF">
              <w:rPr>
                <w:spacing w:val="2"/>
                <w:sz w:val="24"/>
              </w:rPr>
              <w:t xml:space="preserve"> </w:t>
            </w:r>
            <w:r w:rsidRPr="00A501AF">
              <w:rPr>
                <w:sz w:val="24"/>
              </w:rPr>
              <w:t>применения</w:t>
            </w:r>
            <w:r w:rsidRPr="00A501AF">
              <w:rPr>
                <w:spacing w:val="1"/>
                <w:sz w:val="24"/>
              </w:rPr>
              <w:t xml:space="preserve"> </w:t>
            </w:r>
            <w:r w:rsidRPr="00A501AF">
              <w:rPr>
                <w:sz w:val="24"/>
              </w:rPr>
              <w:t>знаний</w:t>
            </w:r>
            <w:r w:rsidRPr="00A501AF">
              <w:rPr>
                <w:spacing w:val="2"/>
                <w:sz w:val="24"/>
              </w:rPr>
              <w:t xml:space="preserve"> </w:t>
            </w:r>
            <w:r w:rsidRPr="00A501AF">
              <w:rPr>
                <w:sz w:val="24"/>
              </w:rPr>
              <w:t>о</w:t>
            </w:r>
            <w:r w:rsidRPr="00A501AF">
              <w:rPr>
                <w:spacing w:val="1"/>
                <w:sz w:val="24"/>
              </w:rPr>
              <w:t xml:space="preserve"> </w:t>
            </w:r>
            <w:r w:rsidRPr="00A501AF">
              <w:rPr>
                <w:sz w:val="24"/>
              </w:rPr>
              <w:t>финансовых</w:t>
            </w:r>
            <w:r w:rsidRPr="00A501AF">
              <w:rPr>
                <w:spacing w:val="1"/>
                <w:sz w:val="24"/>
              </w:rPr>
              <w:t xml:space="preserve"> </w:t>
            </w:r>
            <w:r w:rsidRPr="00A501AF">
              <w:rPr>
                <w:sz w:val="24"/>
              </w:rPr>
              <w:t>институтах</w:t>
            </w:r>
            <w:r w:rsidRPr="00A501AF">
              <w:rPr>
                <w:spacing w:val="3"/>
                <w:sz w:val="24"/>
              </w:rPr>
              <w:t xml:space="preserve"> </w:t>
            </w:r>
            <w:r w:rsidRPr="00A501AF">
              <w:rPr>
                <w:sz w:val="24"/>
              </w:rPr>
              <w:t>для</w:t>
            </w:r>
            <w:r w:rsidRPr="00A501AF">
              <w:rPr>
                <w:spacing w:val="-57"/>
                <w:sz w:val="24"/>
              </w:rPr>
              <w:t xml:space="preserve"> </w:t>
            </w:r>
            <w:r w:rsidRPr="00A501AF">
              <w:rPr>
                <w:sz w:val="24"/>
              </w:rPr>
              <w:t>эффективной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самореализации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в</w:t>
            </w:r>
            <w:r w:rsidRPr="00A501AF">
              <w:rPr>
                <w:spacing w:val="-2"/>
                <w:sz w:val="24"/>
              </w:rPr>
              <w:t xml:space="preserve"> </w:t>
            </w:r>
            <w:r w:rsidRPr="00A501AF">
              <w:rPr>
                <w:sz w:val="24"/>
              </w:rPr>
              <w:t>сфере управления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личными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финансами;</w:t>
            </w:r>
          </w:p>
          <w:p w:rsidR="00A501AF" w:rsidRPr="00A501AF" w:rsidRDefault="00A501AF" w:rsidP="00A501AF">
            <w:pPr>
              <w:numPr>
                <w:ilvl w:val="0"/>
                <w:numId w:val="10"/>
              </w:numPr>
              <w:tabs>
                <w:tab w:val="left" w:pos="1163"/>
              </w:tabs>
              <w:ind w:right="114"/>
              <w:rPr>
                <w:sz w:val="24"/>
              </w:rPr>
            </w:pPr>
            <w:r w:rsidRPr="00A501AF">
              <w:rPr>
                <w:sz w:val="24"/>
              </w:rPr>
              <w:t>формирование</w:t>
            </w:r>
            <w:r w:rsidRPr="00A501AF">
              <w:rPr>
                <w:spacing w:val="29"/>
                <w:sz w:val="24"/>
              </w:rPr>
              <w:t xml:space="preserve"> </w:t>
            </w:r>
            <w:r w:rsidRPr="00A501AF">
              <w:rPr>
                <w:sz w:val="24"/>
              </w:rPr>
              <w:t>основы</w:t>
            </w:r>
            <w:r w:rsidRPr="00A501AF">
              <w:rPr>
                <w:spacing w:val="29"/>
                <w:sz w:val="24"/>
              </w:rPr>
              <w:t xml:space="preserve"> </w:t>
            </w:r>
            <w:r w:rsidRPr="00A501AF">
              <w:rPr>
                <w:sz w:val="24"/>
              </w:rPr>
              <w:t>культуры</w:t>
            </w:r>
            <w:r w:rsidRPr="00A501AF">
              <w:rPr>
                <w:spacing w:val="29"/>
                <w:sz w:val="24"/>
              </w:rPr>
              <w:t xml:space="preserve"> </w:t>
            </w:r>
            <w:r w:rsidRPr="00A501AF">
              <w:rPr>
                <w:sz w:val="24"/>
              </w:rPr>
              <w:t>и</w:t>
            </w:r>
            <w:r w:rsidRPr="00A501AF">
              <w:rPr>
                <w:spacing w:val="31"/>
                <w:sz w:val="24"/>
              </w:rPr>
              <w:t xml:space="preserve"> </w:t>
            </w:r>
            <w:r w:rsidRPr="00A501AF">
              <w:rPr>
                <w:sz w:val="24"/>
              </w:rPr>
              <w:t>индивидуального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стиля</w:t>
            </w:r>
            <w:r w:rsidRPr="00A501AF">
              <w:rPr>
                <w:spacing w:val="30"/>
                <w:sz w:val="24"/>
              </w:rPr>
              <w:t xml:space="preserve"> </w:t>
            </w:r>
            <w:r w:rsidRPr="00A501AF">
              <w:rPr>
                <w:sz w:val="24"/>
              </w:rPr>
              <w:t>экономического</w:t>
            </w:r>
            <w:r w:rsidRPr="00A501AF">
              <w:rPr>
                <w:spacing w:val="-57"/>
                <w:sz w:val="24"/>
              </w:rPr>
              <w:t xml:space="preserve"> </w:t>
            </w:r>
            <w:r w:rsidRPr="00A501AF">
              <w:rPr>
                <w:sz w:val="24"/>
              </w:rPr>
              <w:t>поведения,</w:t>
            </w:r>
            <w:r w:rsidRPr="00A501AF">
              <w:rPr>
                <w:spacing w:val="-1"/>
                <w:sz w:val="24"/>
              </w:rPr>
              <w:t xml:space="preserve"> </w:t>
            </w:r>
            <w:r w:rsidRPr="00A501AF">
              <w:rPr>
                <w:sz w:val="24"/>
              </w:rPr>
              <w:t>ценностей деловой этики;</w:t>
            </w:r>
          </w:p>
          <w:p w:rsidR="004B66B6" w:rsidRPr="00A501AF" w:rsidRDefault="00A501AF" w:rsidP="00A501AF">
            <w:pPr>
              <w:numPr>
                <w:ilvl w:val="0"/>
                <w:numId w:val="10"/>
              </w:numPr>
              <w:tabs>
                <w:tab w:val="left" w:pos="1070"/>
              </w:tabs>
              <w:rPr>
                <w:sz w:val="24"/>
              </w:rPr>
            </w:pPr>
            <w:r w:rsidRPr="00A501AF">
              <w:rPr>
                <w:sz w:val="24"/>
              </w:rPr>
              <w:t>воспитание</w:t>
            </w:r>
            <w:r w:rsidRPr="00A501AF">
              <w:rPr>
                <w:spacing w:val="-5"/>
                <w:sz w:val="24"/>
              </w:rPr>
              <w:t xml:space="preserve"> </w:t>
            </w:r>
            <w:r w:rsidRPr="00A501AF">
              <w:rPr>
                <w:sz w:val="24"/>
              </w:rPr>
              <w:t>ответственности</w:t>
            </w:r>
            <w:r w:rsidRPr="00A501AF">
              <w:rPr>
                <w:spacing w:val="-3"/>
                <w:sz w:val="24"/>
              </w:rPr>
              <w:t xml:space="preserve"> </w:t>
            </w:r>
            <w:r w:rsidRPr="00A501AF">
              <w:rPr>
                <w:sz w:val="24"/>
              </w:rPr>
              <w:t>за</w:t>
            </w:r>
            <w:r w:rsidRPr="00A501AF">
              <w:rPr>
                <w:spacing w:val="-5"/>
                <w:sz w:val="24"/>
              </w:rPr>
              <w:t xml:space="preserve"> </w:t>
            </w:r>
            <w:r w:rsidRPr="00A501AF">
              <w:rPr>
                <w:sz w:val="24"/>
              </w:rPr>
              <w:t>экономические</w:t>
            </w:r>
            <w:r w:rsidRPr="00A501AF">
              <w:rPr>
                <w:spacing w:val="-4"/>
                <w:sz w:val="24"/>
              </w:rPr>
              <w:t xml:space="preserve"> </w:t>
            </w:r>
            <w:r w:rsidRPr="00A501AF">
              <w:rPr>
                <w:sz w:val="24"/>
              </w:rPr>
              <w:t>решения</w:t>
            </w:r>
            <w:proofErr w:type="gramStart"/>
            <w:r w:rsidRPr="00A501AF">
              <w:rPr>
                <w:sz w:val="24"/>
              </w:rPr>
              <w:t>.</w:t>
            </w:r>
            <w:r w:rsidR="004B66B6" w:rsidRPr="00A501AF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4B66B6" w:rsidRPr="004B66B6" w:rsidRDefault="004B66B6" w:rsidP="00552F4F">
            <w:pPr>
              <w:widowControl/>
              <w:shd w:val="clear" w:color="auto" w:fill="FFFFFF"/>
              <w:autoSpaceDE/>
              <w:autoSpaceDN/>
              <w:ind w:firstLine="709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B66B6">
              <w:rPr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4B66B6">
              <w:rPr>
                <w:b/>
                <w:bCs/>
                <w:sz w:val="24"/>
                <w:szCs w:val="24"/>
                <w:lang w:eastAsia="ru-RU"/>
              </w:rPr>
              <w:t>Актуальность  разработки и создания данной программы</w:t>
            </w:r>
            <w:r w:rsidRPr="004B66B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  обусловлена тем, что  в программах по обществознанию,  соответствующих ФГОС СОО не предусмотрены  часы на углубленное изучение системы налогообложения. В этой ситуации </w:t>
            </w:r>
            <w:r w:rsidR="00552F4F">
              <w:rPr>
                <w:sz w:val="24"/>
                <w:szCs w:val="24"/>
                <w:bdr w:val="none" w:sz="0" w:space="0" w:color="auto" w:frame="1"/>
                <w:lang w:eastAsia="ru-RU"/>
              </w:rPr>
              <w:t>данный курс</w:t>
            </w:r>
            <w:r w:rsidRPr="004B66B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позволит </w:t>
            </w:r>
            <w:r w:rsidRPr="004B66B6">
              <w:rPr>
                <w:sz w:val="24"/>
                <w:szCs w:val="24"/>
                <w:lang w:eastAsia="ru-RU"/>
              </w:rPr>
              <w:t>расширить экономическое мышление обучающихся, познания о налогах и системе налогообложения, а также создать предпосылки для последующего профессионального обучения и эффективной практической деятельности учащихся.</w:t>
            </w:r>
            <w:r w:rsidRPr="004B66B6">
              <w:rPr>
                <w:sz w:val="24"/>
                <w:szCs w:val="24"/>
                <w:bdr w:val="none" w:sz="0" w:space="0" w:color="auto" w:frame="1"/>
                <w:lang w:eastAsia="ru-RU"/>
              </w:rPr>
              <w:t>  Педагогическая целесообразность данной программы обусловлена важностью создания условий для повышения уровня предметной и психологической подготовки учащихся.</w:t>
            </w:r>
          </w:p>
          <w:p w:rsidR="004B66B6" w:rsidRPr="004B66B6" w:rsidRDefault="004B66B6" w:rsidP="00552F4F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B66B6">
              <w:rPr>
                <w:sz w:val="24"/>
                <w:szCs w:val="24"/>
              </w:rPr>
              <w:t xml:space="preserve">Программой предусматривается 34  занятия, поэтому для прохождения программного материала отводится 1 час в неделю, 34 </w:t>
            </w:r>
            <w:proofErr w:type="gramStart"/>
            <w:r w:rsidRPr="004B66B6">
              <w:rPr>
                <w:sz w:val="24"/>
                <w:szCs w:val="24"/>
              </w:rPr>
              <w:t>учебных</w:t>
            </w:r>
            <w:proofErr w:type="gramEnd"/>
            <w:r w:rsidRPr="004B66B6">
              <w:rPr>
                <w:sz w:val="24"/>
                <w:szCs w:val="24"/>
              </w:rPr>
              <w:t xml:space="preserve"> недели</w:t>
            </w:r>
          </w:p>
          <w:p w:rsidR="004B66B6" w:rsidRPr="004B66B6" w:rsidRDefault="004B66B6" w:rsidP="00552F4F">
            <w:pPr>
              <w:tabs>
                <w:tab w:val="left" w:pos="268"/>
              </w:tabs>
              <w:spacing w:line="315" w:lineRule="exact"/>
              <w:rPr>
                <w:sz w:val="24"/>
                <w:szCs w:val="24"/>
              </w:rPr>
            </w:pPr>
          </w:p>
        </w:tc>
      </w:tr>
    </w:tbl>
    <w:p w:rsidR="004B66B6" w:rsidRDefault="004B66B6"/>
    <w:sectPr w:rsidR="004B66B6">
      <w:pgSz w:w="16860" w:h="11940" w:orient="landscape"/>
      <w:pgMar w:top="80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F3C"/>
    <w:multiLevelType w:val="hybridMultilevel"/>
    <w:tmpl w:val="33E40380"/>
    <w:lvl w:ilvl="0" w:tplc="C5A84D14">
      <w:numFmt w:val="bullet"/>
      <w:lvlText w:val="●"/>
      <w:lvlJc w:val="left"/>
      <w:pPr>
        <w:ind w:left="8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0FD7C">
      <w:numFmt w:val="bullet"/>
      <w:lvlText w:val="•"/>
      <w:lvlJc w:val="left"/>
      <w:pPr>
        <w:ind w:left="1932" w:hanging="368"/>
      </w:pPr>
      <w:rPr>
        <w:rFonts w:hint="default"/>
        <w:lang w:val="ru-RU" w:eastAsia="en-US" w:bidi="ar-SA"/>
      </w:rPr>
    </w:lvl>
    <w:lvl w:ilvl="2" w:tplc="3CAE56AE">
      <w:numFmt w:val="bullet"/>
      <w:lvlText w:val="•"/>
      <w:lvlJc w:val="left"/>
      <w:pPr>
        <w:ind w:left="3024" w:hanging="368"/>
      </w:pPr>
      <w:rPr>
        <w:rFonts w:hint="default"/>
        <w:lang w:val="ru-RU" w:eastAsia="en-US" w:bidi="ar-SA"/>
      </w:rPr>
    </w:lvl>
    <w:lvl w:ilvl="3" w:tplc="B90EFE3C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F31C2CE0">
      <w:numFmt w:val="bullet"/>
      <w:lvlText w:val="•"/>
      <w:lvlJc w:val="left"/>
      <w:pPr>
        <w:ind w:left="5209" w:hanging="368"/>
      </w:pPr>
      <w:rPr>
        <w:rFonts w:hint="default"/>
        <w:lang w:val="ru-RU" w:eastAsia="en-US" w:bidi="ar-SA"/>
      </w:rPr>
    </w:lvl>
    <w:lvl w:ilvl="5" w:tplc="044E739A">
      <w:numFmt w:val="bullet"/>
      <w:lvlText w:val="•"/>
      <w:lvlJc w:val="left"/>
      <w:pPr>
        <w:ind w:left="6302" w:hanging="368"/>
      </w:pPr>
      <w:rPr>
        <w:rFonts w:hint="default"/>
        <w:lang w:val="ru-RU" w:eastAsia="en-US" w:bidi="ar-SA"/>
      </w:rPr>
    </w:lvl>
    <w:lvl w:ilvl="6" w:tplc="6FFCA67E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  <w:lvl w:ilvl="7" w:tplc="E36AF69A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  <w:lvl w:ilvl="8" w:tplc="139EFC22">
      <w:numFmt w:val="bullet"/>
      <w:lvlText w:val="•"/>
      <w:lvlJc w:val="left"/>
      <w:pPr>
        <w:ind w:left="9579" w:hanging="368"/>
      </w:pPr>
      <w:rPr>
        <w:rFonts w:hint="default"/>
        <w:lang w:val="ru-RU" w:eastAsia="en-US" w:bidi="ar-SA"/>
      </w:rPr>
    </w:lvl>
  </w:abstractNum>
  <w:abstractNum w:abstractNumId="1">
    <w:nsid w:val="06FF10B9"/>
    <w:multiLevelType w:val="hybridMultilevel"/>
    <w:tmpl w:val="8892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C5D"/>
    <w:multiLevelType w:val="hybridMultilevel"/>
    <w:tmpl w:val="F9A4B144"/>
    <w:lvl w:ilvl="0" w:tplc="1060A122">
      <w:numFmt w:val="bullet"/>
      <w:lvlText w:val="●"/>
      <w:lvlJc w:val="left"/>
      <w:pPr>
        <w:ind w:left="8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86B94">
      <w:numFmt w:val="bullet"/>
      <w:lvlText w:val="•"/>
      <w:lvlJc w:val="left"/>
      <w:pPr>
        <w:ind w:left="1932" w:hanging="368"/>
      </w:pPr>
      <w:rPr>
        <w:rFonts w:hint="default"/>
        <w:lang w:val="ru-RU" w:eastAsia="en-US" w:bidi="ar-SA"/>
      </w:rPr>
    </w:lvl>
    <w:lvl w:ilvl="2" w:tplc="9A8436E8">
      <w:numFmt w:val="bullet"/>
      <w:lvlText w:val="•"/>
      <w:lvlJc w:val="left"/>
      <w:pPr>
        <w:ind w:left="3024" w:hanging="368"/>
      </w:pPr>
      <w:rPr>
        <w:rFonts w:hint="default"/>
        <w:lang w:val="ru-RU" w:eastAsia="en-US" w:bidi="ar-SA"/>
      </w:rPr>
    </w:lvl>
    <w:lvl w:ilvl="3" w:tplc="EB0A7A86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ECC2604E">
      <w:numFmt w:val="bullet"/>
      <w:lvlText w:val="•"/>
      <w:lvlJc w:val="left"/>
      <w:pPr>
        <w:ind w:left="5209" w:hanging="368"/>
      </w:pPr>
      <w:rPr>
        <w:rFonts w:hint="default"/>
        <w:lang w:val="ru-RU" w:eastAsia="en-US" w:bidi="ar-SA"/>
      </w:rPr>
    </w:lvl>
    <w:lvl w:ilvl="5" w:tplc="15DC1EDE">
      <w:numFmt w:val="bullet"/>
      <w:lvlText w:val="•"/>
      <w:lvlJc w:val="left"/>
      <w:pPr>
        <w:ind w:left="6302" w:hanging="368"/>
      </w:pPr>
      <w:rPr>
        <w:rFonts w:hint="default"/>
        <w:lang w:val="ru-RU" w:eastAsia="en-US" w:bidi="ar-SA"/>
      </w:rPr>
    </w:lvl>
    <w:lvl w:ilvl="6" w:tplc="7B782AB2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  <w:lvl w:ilvl="7" w:tplc="61B01EF6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  <w:lvl w:ilvl="8" w:tplc="4D5ADBFE">
      <w:numFmt w:val="bullet"/>
      <w:lvlText w:val="•"/>
      <w:lvlJc w:val="left"/>
      <w:pPr>
        <w:ind w:left="9579" w:hanging="368"/>
      </w:pPr>
      <w:rPr>
        <w:rFonts w:hint="default"/>
        <w:lang w:val="ru-RU" w:eastAsia="en-US" w:bidi="ar-SA"/>
      </w:rPr>
    </w:lvl>
  </w:abstractNum>
  <w:abstractNum w:abstractNumId="3">
    <w:nsid w:val="0D971DFC"/>
    <w:multiLevelType w:val="hybridMultilevel"/>
    <w:tmpl w:val="03F4F94C"/>
    <w:lvl w:ilvl="0" w:tplc="7F9AA5A6">
      <w:numFmt w:val="bullet"/>
      <w:lvlText w:val="●"/>
      <w:lvlJc w:val="left"/>
      <w:pPr>
        <w:ind w:left="83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614C">
      <w:numFmt w:val="bullet"/>
      <w:lvlText w:val="•"/>
      <w:lvlJc w:val="left"/>
      <w:pPr>
        <w:ind w:left="1931" w:hanging="366"/>
      </w:pPr>
      <w:rPr>
        <w:rFonts w:hint="default"/>
        <w:lang w:val="ru-RU" w:eastAsia="en-US" w:bidi="ar-SA"/>
      </w:rPr>
    </w:lvl>
    <w:lvl w:ilvl="2" w:tplc="1352868C">
      <w:numFmt w:val="bullet"/>
      <w:lvlText w:val="•"/>
      <w:lvlJc w:val="left"/>
      <w:pPr>
        <w:ind w:left="3023" w:hanging="366"/>
      </w:pPr>
      <w:rPr>
        <w:rFonts w:hint="default"/>
        <w:lang w:val="ru-RU" w:eastAsia="en-US" w:bidi="ar-SA"/>
      </w:rPr>
    </w:lvl>
    <w:lvl w:ilvl="3" w:tplc="525645E0">
      <w:numFmt w:val="bullet"/>
      <w:lvlText w:val="•"/>
      <w:lvlJc w:val="left"/>
      <w:pPr>
        <w:ind w:left="4115" w:hanging="366"/>
      </w:pPr>
      <w:rPr>
        <w:rFonts w:hint="default"/>
        <w:lang w:val="ru-RU" w:eastAsia="en-US" w:bidi="ar-SA"/>
      </w:rPr>
    </w:lvl>
    <w:lvl w:ilvl="4" w:tplc="0090DA60">
      <w:numFmt w:val="bullet"/>
      <w:lvlText w:val="•"/>
      <w:lvlJc w:val="left"/>
      <w:pPr>
        <w:ind w:left="5207" w:hanging="366"/>
      </w:pPr>
      <w:rPr>
        <w:rFonts w:hint="default"/>
        <w:lang w:val="ru-RU" w:eastAsia="en-US" w:bidi="ar-SA"/>
      </w:rPr>
    </w:lvl>
    <w:lvl w:ilvl="5" w:tplc="41A278B4">
      <w:numFmt w:val="bullet"/>
      <w:lvlText w:val="•"/>
      <w:lvlJc w:val="left"/>
      <w:pPr>
        <w:ind w:left="6299" w:hanging="366"/>
      </w:pPr>
      <w:rPr>
        <w:rFonts w:hint="default"/>
        <w:lang w:val="ru-RU" w:eastAsia="en-US" w:bidi="ar-SA"/>
      </w:rPr>
    </w:lvl>
    <w:lvl w:ilvl="6" w:tplc="270EBAC4">
      <w:numFmt w:val="bullet"/>
      <w:lvlText w:val="•"/>
      <w:lvlJc w:val="left"/>
      <w:pPr>
        <w:ind w:left="7391" w:hanging="366"/>
      </w:pPr>
      <w:rPr>
        <w:rFonts w:hint="default"/>
        <w:lang w:val="ru-RU" w:eastAsia="en-US" w:bidi="ar-SA"/>
      </w:rPr>
    </w:lvl>
    <w:lvl w:ilvl="7" w:tplc="A6AECAB8">
      <w:numFmt w:val="bullet"/>
      <w:lvlText w:val="•"/>
      <w:lvlJc w:val="left"/>
      <w:pPr>
        <w:ind w:left="8483" w:hanging="366"/>
      </w:pPr>
      <w:rPr>
        <w:rFonts w:hint="default"/>
        <w:lang w:val="ru-RU" w:eastAsia="en-US" w:bidi="ar-SA"/>
      </w:rPr>
    </w:lvl>
    <w:lvl w:ilvl="8" w:tplc="9A786170">
      <w:numFmt w:val="bullet"/>
      <w:lvlText w:val="•"/>
      <w:lvlJc w:val="left"/>
      <w:pPr>
        <w:ind w:left="9575" w:hanging="366"/>
      </w:pPr>
      <w:rPr>
        <w:rFonts w:hint="default"/>
        <w:lang w:val="ru-RU" w:eastAsia="en-US" w:bidi="ar-SA"/>
      </w:rPr>
    </w:lvl>
  </w:abstractNum>
  <w:abstractNum w:abstractNumId="4">
    <w:nsid w:val="143D242D"/>
    <w:multiLevelType w:val="hybridMultilevel"/>
    <w:tmpl w:val="005AB9F8"/>
    <w:lvl w:ilvl="0" w:tplc="F28CA4FA">
      <w:numFmt w:val="bullet"/>
      <w:lvlText w:val="●"/>
      <w:lvlJc w:val="left"/>
      <w:pPr>
        <w:ind w:left="8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44A030">
      <w:numFmt w:val="bullet"/>
      <w:lvlText w:val="•"/>
      <w:lvlJc w:val="left"/>
      <w:pPr>
        <w:ind w:left="1932" w:hanging="368"/>
      </w:pPr>
      <w:rPr>
        <w:rFonts w:hint="default"/>
        <w:lang w:val="ru-RU" w:eastAsia="en-US" w:bidi="ar-SA"/>
      </w:rPr>
    </w:lvl>
    <w:lvl w:ilvl="2" w:tplc="C0F4F650">
      <w:numFmt w:val="bullet"/>
      <w:lvlText w:val="•"/>
      <w:lvlJc w:val="left"/>
      <w:pPr>
        <w:ind w:left="3024" w:hanging="368"/>
      </w:pPr>
      <w:rPr>
        <w:rFonts w:hint="default"/>
        <w:lang w:val="ru-RU" w:eastAsia="en-US" w:bidi="ar-SA"/>
      </w:rPr>
    </w:lvl>
    <w:lvl w:ilvl="3" w:tplc="05445952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3BE6582A">
      <w:numFmt w:val="bullet"/>
      <w:lvlText w:val="•"/>
      <w:lvlJc w:val="left"/>
      <w:pPr>
        <w:ind w:left="5209" w:hanging="368"/>
      </w:pPr>
      <w:rPr>
        <w:rFonts w:hint="default"/>
        <w:lang w:val="ru-RU" w:eastAsia="en-US" w:bidi="ar-SA"/>
      </w:rPr>
    </w:lvl>
    <w:lvl w:ilvl="5" w:tplc="B2304F26">
      <w:numFmt w:val="bullet"/>
      <w:lvlText w:val="•"/>
      <w:lvlJc w:val="left"/>
      <w:pPr>
        <w:ind w:left="6302" w:hanging="368"/>
      </w:pPr>
      <w:rPr>
        <w:rFonts w:hint="default"/>
        <w:lang w:val="ru-RU" w:eastAsia="en-US" w:bidi="ar-SA"/>
      </w:rPr>
    </w:lvl>
    <w:lvl w:ilvl="6" w:tplc="DB1C4B3C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  <w:lvl w:ilvl="7" w:tplc="AC0492FE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  <w:lvl w:ilvl="8" w:tplc="B0927FC8">
      <w:numFmt w:val="bullet"/>
      <w:lvlText w:val="•"/>
      <w:lvlJc w:val="left"/>
      <w:pPr>
        <w:ind w:left="9579" w:hanging="368"/>
      </w:pPr>
      <w:rPr>
        <w:rFonts w:hint="default"/>
        <w:lang w:val="ru-RU" w:eastAsia="en-US" w:bidi="ar-SA"/>
      </w:rPr>
    </w:lvl>
  </w:abstractNum>
  <w:abstractNum w:abstractNumId="5">
    <w:nsid w:val="16C9401B"/>
    <w:multiLevelType w:val="hybridMultilevel"/>
    <w:tmpl w:val="3EB637D0"/>
    <w:lvl w:ilvl="0" w:tplc="A6744FBA">
      <w:numFmt w:val="bullet"/>
      <w:lvlText w:val="●"/>
      <w:lvlJc w:val="left"/>
      <w:pPr>
        <w:ind w:left="43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CB202">
      <w:numFmt w:val="bullet"/>
      <w:lvlText w:val="•"/>
      <w:lvlJc w:val="left"/>
      <w:pPr>
        <w:ind w:left="1571" w:hanging="404"/>
      </w:pPr>
      <w:rPr>
        <w:rFonts w:hint="default"/>
        <w:lang w:val="ru-RU" w:eastAsia="en-US" w:bidi="ar-SA"/>
      </w:rPr>
    </w:lvl>
    <w:lvl w:ilvl="2" w:tplc="AA34101C">
      <w:numFmt w:val="bullet"/>
      <w:lvlText w:val="•"/>
      <w:lvlJc w:val="left"/>
      <w:pPr>
        <w:ind w:left="2703" w:hanging="404"/>
      </w:pPr>
      <w:rPr>
        <w:rFonts w:hint="default"/>
        <w:lang w:val="ru-RU" w:eastAsia="en-US" w:bidi="ar-SA"/>
      </w:rPr>
    </w:lvl>
    <w:lvl w:ilvl="3" w:tplc="79E0197A">
      <w:numFmt w:val="bullet"/>
      <w:lvlText w:val="•"/>
      <w:lvlJc w:val="left"/>
      <w:pPr>
        <w:ind w:left="3835" w:hanging="404"/>
      </w:pPr>
      <w:rPr>
        <w:rFonts w:hint="default"/>
        <w:lang w:val="ru-RU" w:eastAsia="en-US" w:bidi="ar-SA"/>
      </w:rPr>
    </w:lvl>
    <w:lvl w:ilvl="4" w:tplc="D3B67342">
      <w:numFmt w:val="bullet"/>
      <w:lvlText w:val="•"/>
      <w:lvlJc w:val="left"/>
      <w:pPr>
        <w:ind w:left="4967" w:hanging="404"/>
      </w:pPr>
      <w:rPr>
        <w:rFonts w:hint="default"/>
        <w:lang w:val="ru-RU" w:eastAsia="en-US" w:bidi="ar-SA"/>
      </w:rPr>
    </w:lvl>
    <w:lvl w:ilvl="5" w:tplc="220C6C22">
      <w:numFmt w:val="bullet"/>
      <w:lvlText w:val="•"/>
      <w:lvlJc w:val="left"/>
      <w:pPr>
        <w:ind w:left="6099" w:hanging="404"/>
      </w:pPr>
      <w:rPr>
        <w:rFonts w:hint="default"/>
        <w:lang w:val="ru-RU" w:eastAsia="en-US" w:bidi="ar-SA"/>
      </w:rPr>
    </w:lvl>
    <w:lvl w:ilvl="6" w:tplc="CE343FDE">
      <w:numFmt w:val="bullet"/>
      <w:lvlText w:val="•"/>
      <w:lvlJc w:val="left"/>
      <w:pPr>
        <w:ind w:left="7231" w:hanging="404"/>
      </w:pPr>
      <w:rPr>
        <w:rFonts w:hint="default"/>
        <w:lang w:val="ru-RU" w:eastAsia="en-US" w:bidi="ar-SA"/>
      </w:rPr>
    </w:lvl>
    <w:lvl w:ilvl="7" w:tplc="B7ACD3F0">
      <w:numFmt w:val="bullet"/>
      <w:lvlText w:val="•"/>
      <w:lvlJc w:val="left"/>
      <w:pPr>
        <w:ind w:left="8363" w:hanging="404"/>
      </w:pPr>
      <w:rPr>
        <w:rFonts w:hint="default"/>
        <w:lang w:val="ru-RU" w:eastAsia="en-US" w:bidi="ar-SA"/>
      </w:rPr>
    </w:lvl>
    <w:lvl w:ilvl="8" w:tplc="13E8F9A0">
      <w:numFmt w:val="bullet"/>
      <w:lvlText w:val="•"/>
      <w:lvlJc w:val="left"/>
      <w:pPr>
        <w:ind w:left="9495" w:hanging="404"/>
      </w:pPr>
      <w:rPr>
        <w:rFonts w:hint="default"/>
        <w:lang w:val="ru-RU" w:eastAsia="en-US" w:bidi="ar-SA"/>
      </w:rPr>
    </w:lvl>
  </w:abstractNum>
  <w:abstractNum w:abstractNumId="6">
    <w:nsid w:val="4F8571A0"/>
    <w:multiLevelType w:val="hybridMultilevel"/>
    <w:tmpl w:val="BFE4195C"/>
    <w:lvl w:ilvl="0" w:tplc="4698A324">
      <w:numFmt w:val="bullet"/>
      <w:lvlText w:val="—"/>
      <w:lvlJc w:val="left"/>
      <w:pPr>
        <w:ind w:left="525" w:hanging="288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0"/>
        <w:szCs w:val="20"/>
        <w:lang w:val="ru-RU" w:eastAsia="en-US" w:bidi="ar-SA"/>
      </w:rPr>
    </w:lvl>
    <w:lvl w:ilvl="1" w:tplc="24E4894E">
      <w:numFmt w:val="bullet"/>
      <w:lvlText w:val="●"/>
      <w:lvlJc w:val="left"/>
      <w:pPr>
        <w:ind w:left="8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826B4BC">
      <w:numFmt w:val="bullet"/>
      <w:lvlText w:val="•"/>
      <w:lvlJc w:val="left"/>
      <w:pPr>
        <w:ind w:left="2053" w:hanging="368"/>
      </w:pPr>
      <w:rPr>
        <w:rFonts w:hint="default"/>
        <w:lang w:val="ru-RU" w:eastAsia="en-US" w:bidi="ar-SA"/>
      </w:rPr>
    </w:lvl>
    <w:lvl w:ilvl="3" w:tplc="16867380">
      <w:numFmt w:val="bullet"/>
      <w:lvlText w:val="•"/>
      <w:lvlJc w:val="left"/>
      <w:pPr>
        <w:ind w:left="3267" w:hanging="368"/>
      </w:pPr>
      <w:rPr>
        <w:rFonts w:hint="default"/>
        <w:lang w:val="ru-RU" w:eastAsia="en-US" w:bidi="ar-SA"/>
      </w:rPr>
    </w:lvl>
    <w:lvl w:ilvl="4" w:tplc="62C0C62A">
      <w:numFmt w:val="bullet"/>
      <w:lvlText w:val="•"/>
      <w:lvlJc w:val="left"/>
      <w:pPr>
        <w:ind w:left="4481" w:hanging="368"/>
      </w:pPr>
      <w:rPr>
        <w:rFonts w:hint="default"/>
        <w:lang w:val="ru-RU" w:eastAsia="en-US" w:bidi="ar-SA"/>
      </w:rPr>
    </w:lvl>
    <w:lvl w:ilvl="5" w:tplc="D6ECC338">
      <w:numFmt w:val="bullet"/>
      <w:lvlText w:val="•"/>
      <w:lvlJc w:val="left"/>
      <w:pPr>
        <w:ind w:left="5695" w:hanging="368"/>
      </w:pPr>
      <w:rPr>
        <w:rFonts w:hint="default"/>
        <w:lang w:val="ru-RU" w:eastAsia="en-US" w:bidi="ar-SA"/>
      </w:rPr>
    </w:lvl>
    <w:lvl w:ilvl="6" w:tplc="EF80C9EC">
      <w:numFmt w:val="bullet"/>
      <w:lvlText w:val="•"/>
      <w:lvlJc w:val="left"/>
      <w:pPr>
        <w:ind w:left="6908" w:hanging="368"/>
      </w:pPr>
      <w:rPr>
        <w:rFonts w:hint="default"/>
        <w:lang w:val="ru-RU" w:eastAsia="en-US" w:bidi="ar-SA"/>
      </w:rPr>
    </w:lvl>
    <w:lvl w:ilvl="7" w:tplc="033A3240">
      <w:numFmt w:val="bullet"/>
      <w:lvlText w:val="•"/>
      <w:lvlJc w:val="left"/>
      <w:pPr>
        <w:ind w:left="8122" w:hanging="368"/>
      </w:pPr>
      <w:rPr>
        <w:rFonts w:hint="default"/>
        <w:lang w:val="ru-RU" w:eastAsia="en-US" w:bidi="ar-SA"/>
      </w:rPr>
    </w:lvl>
    <w:lvl w:ilvl="8" w:tplc="1136AE38">
      <w:numFmt w:val="bullet"/>
      <w:lvlText w:val="•"/>
      <w:lvlJc w:val="left"/>
      <w:pPr>
        <w:ind w:left="9336" w:hanging="368"/>
      </w:pPr>
      <w:rPr>
        <w:rFonts w:hint="default"/>
        <w:lang w:val="ru-RU" w:eastAsia="en-US" w:bidi="ar-SA"/>
      </w:rPr>
    </w:lvl>
  </w:abstractNum>
  <w:abstractNum w:abstractNumId="7">
    <w:nsid w:val="500A4898"/>
    <w:multiLevelType w:val="hybridMultilevel"/>
    <w:tmpl w:val="6714F1AC"/>
    <w:lvl w:ilvl="0" w:tplc="FE0E0CD4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CD0A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DFCBC02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3AAC325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 w:tplc="DD42A690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5" w:tplc="5F6AD49C">
      <w:numFmt w:val="bullet"/>
      <w:lvlText w:val="•"/>
      <w:lvlJc w:val="left"/>
      <w:pPr>
        <w:ind w:left="4948" w:hanging="164"/>
      </w:pPr>
      <w:rPr>
        <w:rFonts w:hint="default"/>
        <w:lang w:val="ru-RU" w:eastAsia="en-US" w:bidi="ar-SA"/>
      </w:rPr>
    </w:lvl>
    <w:lvl w:ilvl="6" w:tplc="0CB4C9DC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BAD0585A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8" w:tplc="104EF5DA">
      <w:numFmt w:val="bullet"/>
      <w:lvlText w:val="•"/>
      <w:lvlJc w:val="left"/>
      <w:pPr>
        <w:ind w:left="7729" w:hanging="164"/>
      </w:pPr>
      <w:rPr>
        <w:rFonts w:hint="default"/>
        <w:lang w:val="ru-RU" w:eastAsia="en-US" w:bidi="ar-SA"/>
      </w:rPr>
    </w:lvl>
  </w:abstractNum>
  <w:abstractNum w:abstractNumId="8">
    <w:nsid w:val="613507FA"/>
    <w:multiLevelType w:val="hybridMultilevel"/>
    <w:tmpl w:val="5B8C94FE"/>
    <w:lvl w:ilvl="0" w:tplc="82AED3BE">
      <w:numFmt w:val="bullet"/>
      <w:lvlText w:val="●"/>
      <w:lvlJc w:val="left"/>
      <w:pPr>
        <w:ind w:left="8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EE066">
      <w:numFmt w:val="bullet"/>
      <w:lvlText w:val="•"/>
      <w:lvlJc w:val="left"/>
      <w:pPr>
        <w:ind w:left="1932" w:hanging="368"/>
      </w:pPr>
      <w:rPr>
        <w:rFonts w:hint="default"/>
        <w:lang w:val="ru-RU" w:eastAsia="en-US" w:bidi="ar-SA"/>
      </w:rPr>
    </w:lvl>
    <w:lvl w:ilvl="2" w:tplc="55B44AB8">
      <w:numFmt w:val="bullet"/>
      <w:lvlText w:val="•"/>
      <w:lvlJc w:val="left"/>
      <w:pPr>
        <w:ind w:left="3024" w:hanging="368"/>
      </w:pPr>
      <w:rPr>
        <w:rFonts w:hint="default"/>
        <w:lang w:val="ru-RU" w:eastAsia="en-US" w:bidi="ar-SA"/>
      </w:rPr>
    </w:lvl>
    <w:lvl w:ilvl="3" w:tplc="D5282144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8D8A53AE">
      <w:numFmt w:val="bullet"/>
      <w:lvlText w:val="•"/>
      <w:lvlJc w:val="left"/>
      <w:pPr>
        <w:ind w:left="5209" w:hanging="368"/>
      </w:pPr>
      <w:rPr>
        <w:rFonts w:hint="default"/>
        <w:lang w:val="ru-RU" w:eastAsia="en-US" w:bidi="ar-SA"/>
      </w:rPr>
    </w:lvl>
    <w:lvl w:ilvl="5" w:tplc="965E0746">
      <w:numFmt w:val="bullet"/>
      <w:lvlText w:val="•"/>
      <w:lvlJc w:val="left"/>
      <w:pPr>
        <w:ind w:left="6302" w:hanging="368"/>
      </w:pPr>
      <w:rPr>
        <w:rFonts w:hint="default"/>
        <w:lang w:val="ru-RU" w:eastAsia="en-US" w:bidi="ar-SA"/>
      </w:rPr>
    </w:lvl>
    <w:lvl w:ilvl="6" w:tplc="41BE9BFE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  <w:lvl w:ilvl="7" w:tplc="F9A4B24C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  <w:lvl w:ilvl="8" w:tplc="A0C4165C">
      <w:numFmt w:val="bullet"/>
      <w:lvlText w:val="•"/>
      <w:lvlJc w:val="left"/>
      <w:pPr>
        <w:ind w:left="9579" w:hanging="368"/>
      </w:pPr>
      <w:rPr>
        <w:rFonts w:hint="default"/>
        <w:lang w:val="ru-RU" w:eastAsia="en-US" w:bidi="ar-SA"/>
      </w:rPr>
    </w:lvl>
  </w:abstractNum>
  <w:abstractNum w:abstractNumId="9">
    <w:nsid w:val="6FC660D5"/>
    <w:multiLevelType w:val="hybridMultilevel"/>
    <w:tmpl w:val="4B4C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D97"/>
    <w:rsid w:val="00207A4E"/>
    <w:rsid w:val="00245D14"/>
    <w:rsid w:val="004B66B6"/>
    <w:rsid w:val="00552F4F"/>
    <w:rsid w:val="00761D97"/>
    <w:rsid w:val="00903F44"/>
    <w:rsid w:val="00956FFD"/>
    <w:rsid w:val="00A501AF"/>
    <w:rsid w:val="00D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141" w:right="1405" w:hanging="53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141" w:right="1405" w:hanging="53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2</cp:revision>
  <dcterms:created xsi:type="dcterms:W3CDTF">2023-09-18T17:13:00Z</dcterms:created>
  <dcterms:modified xsi:type="dcterms:W3CDTF">2023-09-18T17:13:00Z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2021</vt:lpwstr>
  </property>
</Properties>
</file>